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3D03" w14:textId="77777777" w:rsidR="00B56F26" w:rsidRDefault="00B56F26" w:rsidP="00B56F26">
      <w:pPr>
        <w:jc w:val="center"/>
        <w:rPr>
          <w:rFonts w:cs="Times New Roman"/>
          <w:b/>
          <w:sz w:val="28"/>
          <w:szCs w:val="28"/>
        </w:rPr>
      </w:pPr>
      <w:r>
        <w:rPr>
          <w:lang w:val="en"/>
        </w:rPr>
        <w:t xml:space="preserve"> </w:t>
      </w:r>
      <w:r>
        <w:rPr>
          <w:rFonts w:cs="Times New Roman"/>
          <w:b/>
          <w:sz w:val="28"/>
          <w:szCs w:val="28"/>
        </w:rPr>
        <w:t xml:space="preserve"> </w:t>
      </w:r>
      <w:r>
        <w:rPr>
          <w:rFonts w:cs="Times New Roman"/>
          <w:b/>
          <w:sz w:val="28"/>
          <w:szCs w:val="28"/>
        </w:rPr>
        <w:t>IMPACT OF VEHICLE PEDESTRIAN INTERSECTION ON TRAFFIC FLOW: MIDBLOCK AND INTERSECTIONS</w:t>
      </w:r>
    </w:p>
    <w:p w14:paraId="481C68BE" w14:textId="77777777" w:rsidR="00B56F26" w:rsidRDefault="00B56F26" w:rsidP="00B56F26">
      <w:pPr>
        <w:jc w:val="center"/>
        <w:rPr>
          <w:rFonts w:cs="Times New Roman"/>
          <w:b/>
          <w:sz w:val="28"/>
          <w:szCs w:val="28"/>
        </w:rPr>
      </w:pPr>
    </w:p>
    <w:p w14:paraId="04EB13E6" w14:textId="77777777" w:rsidR="00B56F26" w:rsidRDefault="00B56F26" w:rsidP="00B56F26">
      <w:pPr>
        <w:jc w:val="center"/>
        <w:rPr>
          <w:rFonts w:cs="Times New Roman"/>
          <w:b/>
          <w:sz w:val="24"/>
          <w:szCs w:val="24"/>
          <w:u w:val="single"/>
        </w:rPr>
      </w:pPr>
      <w:r>
        <w:rPr>
          <w:rFonts w:cs="Times New Roman"/>
          <w:b/>
          <w:szCs w:val="24"/>
          <w:u w:val="single"/>
        </w:rPr>
        <w:t>ABSTRACT</w:t>
      </w:r>
    </w:p>
    <w:p w14:paraId="49670DFC" w14:textId="77777777" w:rsidR="00B56F26" w:rsidRDefault="00B56F26" w:rsidP="00B56F26">
      <w:pPr>
        <w:spacing w:line="360" w:lineRule="auto"/>
        <w:ind w:firstLine="720"/>
        <w:jc w:val="both"/>
        <w:rPr>
          <w:bCs/>
          <w:szCs w:val="24"/>
        </w:rPr>
      </w:pPr>
      <w:bookmarkStart w:id="0" w:name="_GoBack"/>
      <w:r>
        <w:rPr>
          <w:bCs/>
          <w:szCs w:val="24"/>
        </w:rPr>
        <w:t xml:space="preserve">Several studies are there to understand the pedestrian movement and all the studies are based on fundamental diagrams only. These studies construct a base to characterize pedestrian flow. Several experiments have conducted to understand the pedestrian flow, likewise some field observations have done to represent fundamental diagrams. Therefore, before going to </w:t>
      </w:r>
      <w:proofErr w:type="spellStart"/>
      <w:r>
        <w:rPr>
          <w:bCs/>
          <w:szCs w:val="24"/>
        </w:rPr>
        <w:t>analyze</w:t>
      </w:r>
      <w:proofErr w:type="spellEnd"/>
      <w:r>
        <w:rPr>
          <w:bCs/>
          <w:szCs w:val="24"/>
        </w:rPr>
        <w:t xml:space="preserve"> the data from the observation, it is necessary to note down the pedestrian flow parameters carefully. The aim of the paper is to build up the base to fundamental diagrams and for characterization of pedestrian. And derive the required flow diagrams and results from the field observations. Field survey is conducted to know the vehicle pedestrian interaction, and this field data with respect to pedestrian crossing at signalized, Unsignalized or at midblock sections is aimed to be observed. And the impact of vehicle pedestrian interaction at several intersections/midblock sections is to be studied.  </w:t>
      </w:r>
    </w:p>
    <w:p w14:paraId="11905591" w14:textId="77777777" w:rsidR="00B56F26" w:rsidRDefault="00B56F26" w:rsidP="00B56F26">
      <w:pPr>
        <w:spacing w:line="360" w:lineRule="auto"/>
        <w:ind w:firstLine="720"/>
        <w:jc w:val="both"/>
        <w:rPr>
          <w:bCs/>
          <w:szCs w:val="24"/>
        </w:rPr>
      </w:pPr>
      <w:r>
        <w:rPr>
          <w:bCs/>
          <w:szCs w:val="24"/>
        </w:rPr>
        <w:t>To do this, several places are chosen from Rourkela. It is aimed to observing whether the pedestrian fundamental diagram is different in alternate locations or not. In this study it is found that fundamental diagrams are different in different locations of Rourkela</w:t>
      </w:r>
    </w:p>
    <w:bookmarkEnd w:id="0"/>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4D76" w14:textId="77777777" w:rsidR="002175F1" w:rsidRDefault="002175F1" w:rsidP="00F445D4">
      <w:pPr>
        <w:spacing w:after="0" w:line="240" w:lineRule="auto"/>
      </w:pPr>
      <w:r>
        <w:separator/>
      </w:r>
    </w:p>
  </w:endnote>
  <w:endnote w:type="continuationSeparator" w:id="0">
    <w:p w14:paraId="00F05B88" w14:textId="77777777" w:rsidR="002175F1" w:rsidRDefault="002175F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DF5F" w14:textId="77777777" w:rsidR="002175F1" w:rsidRDefault="002175F1" w:rsidP="00F445D4">
      <w:pPr>
        <w:spacing w:after="0" w:line="240" w:lineRule="auto"/>
      </w:pPr>
      <w:r>
        <w:separator/>
      </w:r>
    </w:p>
  </w:footnote>
  <w:footnote w:type="continuationSeparator" w:id="0">
    <w:p w14:paraId="26E92A8A" w14:textId="77777777" w:rsidR="002175F1" w:rsidRDefault="002175F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175F1">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175F1">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175F1">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0F38E7"/>
    <w:rsid w:val="001059D4"/>
    <w:rsid w:val="001C4A04"/>
    <w:rsid w:val="002175F1"/>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B279E7"/>
    <w:rsid w:val="00B56F26"/>
    <w:rsid w:val="00C16E24"/>
    <w:rsid w:val="00C96171"/>
    <w:rsid w:val="00CD2A58"/>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0B17-220D-42B2-9476-0286D5AC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2019-12-20T09:43:00Z</dcterms:created>
  <dcterms:modified xsi:type="dcterms:W3CDTF">2019-12-20T09:43:00Z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