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4CF4A" w14:textId="77777777" w:rsidR="00B279E7" w:rsidRDefault="00B279E7" w:rsidP="00B279E7">
      <w:r>
        <w:rPr>
          <w:lang w:val="en"/>
        </w:rPr>
        <w:t xml:space="preserve"> </w:t>
      </w:r>
    </w:p>
    <w:p w14:paraId="0C201E0C" w14:textId="77777777" w:rsidR="004D5CE3" w:rsidRDefault="003A709E" w:rsidP="004D5CE3">
      <w:pPr>
        <w:spacing w:before="120" w:after="120"/>
        <w:rPr>
          <w:rFonts w:cs="Times New Roman"/>
          <w:szCs w:val="24"/>
        </w:rPr>
      </w:pPr>
      <w:r>
        <w:t xml:space="preserve"> </w:t>
      </w:r>
      <w:r w:rsidR="004D5CE3">
        <w:rPr>
          <w:rFonts w:cs="Times New Roman"/>
          <w:b/>
          <w:bCs/>
          <w:sz w:val="28"/>
          <w:szCs w:val="28"/>
        </w:rPr>
        <w:t xml:space="preserve"> </w:t>
      </w:r>
    </w:p>
    <w:p w14:paraId="7BAA26FE" w14:textId="77777777" w:rsidR="006C7D18" w:rsidRDefault="006C7D18" w:rsidP="006C7D18">
      <w:pPr>
        <w:spacing w:before="120" w:after="120"/>
        <w:jc w:val="center"/>
        <w:rPr>
          <w:rFonts w:cs="Times New Roman"/>
          <w:b/>
          <w:bCs/>
          <w:sz w:val="28"/>
          <w:szCs w:val="28"/>
        </w:rPr>
      </w:pPr>
      <w:r>
        <w:rPr>
          <w:rFonts w:cs="Times New Roman"/>
          <w:b/>
          <w:bCs/>
          <w:sz w:val="28"/>
          <w:szCs w:val="28"/>
        </w:rPr>
        <w:t xml:space="preserve"> </w:t>
      </w:r>
      <w:r>
        <w:rPr>
          <w:rFonts w:cs="Times New Roman"/>
          <w:b/>
          <w:bCs/>
          <w:sz w:val="28"/>
          <w:szCs w:val="28"/>
        </w:rPr>
        <w:t>STEEL FIBER REINFORCED CONCRETE</w:t>
      </w:r>
    </w:p>
    <w:p w14:paraId="49A6E811" w14:textId="77777777" w:rsidR="006C7D18" w:rsidRDefault="006C7D18" w:rsidP="006C7D18">
      <w:pPr>
        <w:jc w:val="center"/>
        <w:rPr>
          <w:b/>
          <w:bCs/>
          <w:sz w:val="24"/>
          <w:u w:val="single"/>
        </w:rPr>
      </w:pPr>
    </w:p>
    <w:p w14:paraId="2321AF84" w14:textId="77777777" w:rsidR="006C7D18" w:rsidRDefault="006C7D18" w:rsidP="006C7D18">
      <w:pPr>
        <w:jc w:val="center"/>
        <w:rPr>
          <w:b/>
          <w:bCs/>
          <w:u w:val="single"/>
        </w:rPr>
      </w:pPr>
      <w:r>
        <w:rPr>
          <w:b/>
          <w:bCs/>
          <w:u w:val="single"/>
        </w:rPr>
        <w:t>ABSTRACT</w:t>
      </w:r>
    </w:p>
    <w:p w14:paraId="5E571E89" w14:textId="77777777" w:rsidR="006C7D18" w:rsidRDefault="006C7D18" w:rsidP="006C7D18">
      <w:pPr>
        <w:jc w:val="center"/>
        <w:rPr>
          <w:b/>
          <w:bCs/>
          <w:u w:val="single"/>
        </w:rPr>
      </w:pPr>
    </w:p>
    <w:p w14:paraId="4F3B67D4" w14:textId="77777777" w:rsidR="006C7D18" w:rsidRDefault="006C7D18" w:rsidP="006C7D18">
      <w:pPr>
        <w:jc w:val="both"/>
        <w:rPr>
          <w:rFonts w:cs="Times New Roman"/>
          <w:szCs w:val="24"/>
        </w:rPr>
      </w:pPr>
      <w:r>
        <w:rPr>
          <w:rFonts w:cs="Times New Roman"/>
          <w:color w:val="111111"/>
          <w:szCs w:val="24"/>
          <w:shd w:val="clear" w:color="auto" w:fill="FFFFFF"/>
        </w:rPr>
        <w:t xml:space="preserve">Concrete is one of the </w:t>
      </w:r>
      <w:proofErr w:type="gramStart"/>
      <w:r>
        <w:rPr>
          <w:rFonts w:cs="Times New Roman"/>
          <w:color w:val="111111"/>
          <w:szCs w:val="24"/>
          <w:shd w:val="clear" w:color="auto" w:fill="FFFFFF"/>
        </w:rPr>
        <w:t>world</w:t>
      </w:r>
      <w:proofErr w:type="gramEnd"/>
      <w:r>
        <w:rPr>
          <w:rFonts w:cs="Times New Roman"/>
          <w:color w:val="111111"/>
          <w:szCs w:val="24"/>
          <w:shd w:val="clear" w:color="auto" w:fill="FFFFFF"/>
        </w:rPr>
        <w:t xml:space="preserve"> most widely used construction material. However, since the early 1800's, it has been known that concrete is weak in tension. Weak tensile strength combined with brittle </w:t>
      </w:r>
      <w:proofErr w:type="spellStart"/>
      <w:r>
        <w:rPr>
          <w:rFonts w:cs="Times New Roman"/>
          <w:color w:val="111111"/>
          <w:szCs w:val="24"/>
          <w:shd w:val="clear" w:color="auto" w:fill="FFFFFF"/>
        </w:rPr>
        <w:t>behavior</w:t>
      </w:r>
      <w:proofErr w:type="spellEnd"/>
      <w:r>
        <w:rPr>
          <w:rFonts w:cs="Times New Roman"/>
          <w:color w:val="111111"/>
          <w:szCs w:val="24"/>
          <w:shd w:val="clear" w:color="auto" w:fill="FFFFFF"/>
        </w:rPr>
        <w:t xml:space="preserve"> result in sudden tensile failure without warning. This is obviously not desirable for any construction material. Thus, concrete requires some form of tensile reinforcement to compensate its brittle </w:t>
      </w:r>
      <w:proofErr w:type="spellStart"/>
      <w:r>
        <w:rPr>
          <w:rFonts w:cs="Times New Roman"/>
          <w:color w:val="111111"/>
          <w:szCs w:val="24"/>
          <w:shd w:val="clear" w:color="auto" w:fill="FFFFFF"/>
        </w:rPr>
        <w:t>behavior</w:t>
      </w:r>
      <w:proofErr w:type="spellEnd"/>
      <w:r>
        <w:rPr>
          <w:rFonts w:cs="Times New Roman"/>
          <w:color w:val="111111"/>
          <w:szCs w:val="24"/>
          <w:shd w:val="clear" w:color="auto" w:fill="FFFFFF"/>
        </w:rPr>
        <w:t xml:space="preserve"> and improve its tensile strength and strain capacity to be used in structural applications. Historically, steel has been used as the material of choice for tensile reinforcement in concrete. Unlike conventional reinforcing bars, which are specifically designed and placed in the tensile zone of the concrete member,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are thin, short and distributed randomly throughout the concrete member.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are commercially available and manufactured from steel, plastic, glass and other natural materials. Steel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can be defined as discrete, short length of steel having ratio of its length to diameter (i.e. aspect ratio) in the range of 20 to 100 with any of the several </w:t>
      </w:r>
      <w:proofErr w:type="gramStart"/>
      <w:r>
        <w:rPr>
          <w:rFonts w:cs="Times New Roman"/>
          <w:color w:val="111111"/>
          <w:szCs w:val="24"/>
          <w:shd w:val="clear" w:color="auto" w:fill="FFFFFF"/>
        </w:rPr>
        <w:t>cross-section</w:t>
      </w:r>
      <w:proofErr w:type="gramEnd"/>
      <w:r>
        <w:rPr>
          <w:rFonts w:cs="Times New Roman"/>
          <w:color w:val="111111"/>
          <w:szCs w:val="24"/>
          <w:shd w:val="clear" w:color="auto" w:fill="FFFFFF"/>
        </w:rPr>
        <w:t xml:space="preserve">, and that are sufficiently small to be easily and randomly dispersed in fresh concrete mix using conventional mixing procedure. The random distribution results in a loss of efficiency as compared to conventional rebars, but the closely spaced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improve toughness and tensile properties of concrete and help to control cracking. In many situations it is prudent to combine </w:t>
      </w:r>
      <w:proofErr w:type="spellStart"/>
      <w:r>
        <w:rPr>
          <w:rFonts w:cs="Times New Roman"/>
          <w:color w:val="111111"/>
          <w:szCs w:val="24"/>
          <w:shd w:val="clear" w:color="auto" w:fill="FFFFFF"/>
        </w:rPr>
        <w:t>fiber</w:t>
      </w:r>
      <w:proofErr w:type="spellEnd"/>
      <w:r>
        <w:rPr>
          <w:rFonts w:cs="Times New Roman"/>
          <w:color w:val="111111"/>
          <w:szCs w:val="24"/>
          <w:shd w:val="clear" w:color="auto" w:fill="FFFFFF"/>
        </w:rPr>
        <w:t xml:space="preserve"> reinforcement with conventional steel reinforcement to improve performance. Fibre Reinforced Concrete (FRC) is defined as a composite material essentially consisting of conventional concrete or mortar reinforced by the random dispersal of short, </w:t>
      </w:r>
      <w:proofErr w:type="spellStart"/>
      <w:r>
        <w:rPr>
          <w:rFonts w:cs="Times New Roman"/>
          <w:color w:val="111111"/>
          <w:szCs w:val="24"/>
          <w:shd w:val="clear" w:color="auto" w:fill="FFFFFF"/>
        </w:rPr>
        <w:t>discontinious</w:t>
      </w:r>
      <w:proofErr w:type="spellEnd"/>
      <w:r>
        <w:rPr>
          <w:rFonts w:cs="Times New Roman"/>
          <w:color w:val="111111"/>
          <w:szCs w:val="24"/>
          <w:shd w:val="clear" w:color="auto" w:fill="FFFFFF"/>
        </w:rPr>
        <w:t xml:space="preserve">, and discrete fine fibres of specific geometry. Since Biblical times, approximately 3500 years ago, brittle building materials, e.g. clay sun baked bricks, were reinforced with horse-hair, straw and other vegetable fibres. Although reinforcing brittle materials with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is an old concept, modern day use of </w:t>
      </w:r>
      <w:proofErr w:type="spellStart"/>
      <w:r>
        <w:rPr>
          <w:rFonts w:cs="Times New Roman"/>
          <w:color w:val="111111"/>
          <w:szCs w:val="24"/>
          <w:shd w:val="clear" w:color="auto" w:fill="FFFFFF"/>
        </w:rPr>
        <w:t>fibers</w:t>
      </w:r>
      <w:proofErr w:type="spellEnd"/>
      <w:r>
        <w:rPr>
          <w:rFonts w:cs="Times New Roman"/>
          <w:color w:val="111111"/>
          <w:szCs w:val="24"/>
          <w:shd w:val="clear" w:color="auto" w:fill="FFFFFF"/>
        </w:rPr>
        <w:t xml:space="preserve"> in concrete is only started in the early 1960s. Realizing the improved properties of the </w:t>
      </w:r>
      <w:proofErr w:type="spellStart"/>
      <w:r>
        <w:rPr>
          <w:rFonts w:cs="Times New Roman"/>
          <w:color w:val="111111"/>
          <w:szCs w:val="24"/>
          <w:shd w:val="clear" w:color="auto" w:fill="FFFFFF"/>
        </w:rPr>
        <w:t>fiber</w:t>
      </w:r>
      <w:proofErr w:type="spellEnd"/>
      <w:r>
        <w:rPr>
          <w:rFonts w:cs="Times New Roman"/>
          <w:color w:val="111111"/>
          <w:szCs w:val="24"/>
          <w:shd w:val="clear" w:color="auto" w:fill="FFFFFF"/>
        </w:rPr>
        <w:t xml:space="preserve"> reinforced concrete products, further research and development on </w:t>
      </w:r>
      <w:proofErr w:type="spellStart"/>
      <w:r>
        <w:rPr>
          <w:rFonts w:cs="Times New Roman"/>
          <w:color w:val="111111"/>
          <w:szCs w:val="24"/>
          <w:shd w:val="clear" w:color="auto" w:fill="FFFFFF"/>
        </w:rPr>
        <w:t>fiber</w:t>
      </w:r>
      <w:proofErr w:type="spellEnd"/>
      <w:r>
        <w:rPr>
          <w:rFonts w:cs="Times New Roman"/>
          <w:color w:val="111111"/>
          <w:szCs w:val="24"/>
          <w:shd w:val="clear" w:color="auto" w:fill="FFFFFF"/>
        </w:rPr>
        <w:t xml:space="preserve"> reinforced concrete (FRC) has been initiated since the last three decades. This paper presents an overview of the mechanical properties of Steel </w:t>
      </w:r>
      <w:proofErr w:type="spellStart"/>
      <w:r>
        <w:rPr>
          <w:rFonts w:cs="Times New Roman"/>
          <w:color w:val="111111"/>
          <w:szCs w:val="24"/>
          <w:shd w:val="clear" w:color="auto" w:fill="FFFFFF"/>
        </w:rPr>
        <w:t>Fiber</w:t>
      </w:r>
      <w:proofErr w:type="spellEnd"/>
      <w:r>
        <w:rPr>
          <w:rFonts w:cs="Times New Roman"/>
          <w:color w:val="111111"/>
          <w:szCs w:val="24"/>
          <w:shd w:val="clear" w:color="auto" w:fill="FFFFFF"/>
        </w:rPr>
        <w:t xml:space="preserve"> Reinforced Concrete (SFRC), its advantages, and its applications.</w:t>
      </w:r>
    </w:p>
    <w:p w14:paraId="6CD0B698" w14:textId="350B05BC" w:rsidR="003A709E" w:rsidRDefault="003A709E" w:rsidP="004D5CE3">
      <w:pPr>
        <w:spacing w:before="120" w:after="120"/>
        <w:jc w:val="center"/>
      </w:pPr>
      <w:bookmarkStart w:id="0" w:name="_GoBack"/>
      <w:bookmarkEnd w:id="0"/>
    </w:p>
    <w:p w14:paraId="571E4DF6" w14:textId="1DF9C847" w:rsidR="009C2510" w:rsidRDefault="009C2510" w:rsidP="00077197">
      <w:pPr>
        <w:spacing w:line="360" w:lineRule="auto"/>
        <w:jc w:val="center"/>
      </w:pPr>
    </w:p>
    <w:p w14:paraId="59E39F75" w14:textId="40A1BDEB" w:rsidR="00704E7C" w:rsidRDefault="00704E7C" w:rsidP="00704E7C">
      <w:pPr>
        <w:pStyle w:val="NormalWeb"/>
        <w:spacing w:before="0" w:beforeAutospacing="0" w:after="240" w:afterAutospacing="0" w:line="360" w:lineRule="auto"/>
        <w:jc w:val="both"/>
        <w:rPr>
          <w:lang w:val="en"/>
        </w:rPr>
      </w:pPr>
    </w:p>
    <w:p w14:paraId="0C6933F5" w14:textId="77777777" w:rsidR="00704E7C" w:rsidRDefault="00704E7C" w:rsidP="00704E7C"/>
    <w:p w14:paraId="1B33DCD9" w14:textId="3AFAF96C" w:rsidR="00660D1B" w:rsidRDefault="00660D1B" w:rsidP="00660D1B">
      <w:pPr>
        <w:jc w:val="both"/>
      </w:pPr>
    </w:p>
    <w:p w14:paraId="2332FE1C" w14:textId="2FAC1FBD" w:rsidR="00735AEE" w:rsidRDefault="00735AEE" w:rsidP="00660D1B">
      <w:pPr>
        <w:spacing w:before="120" w:after="120"/>
        <w:jc w:val="center"/>
      </w:pPr>
    </w:p>
    <w:p w14:paraId="07AC1DB6" w14:textId="764B4858" w:rsidR="00AE3784" w:rsidRDefault="00AE3784" w:rsidP="00AE3784">
      <w:pPr>
        <w:autoSpaceDE w:val="0"/>
        <w:autoSpaceDN w:val="0"/>
        <w:adjustRightInd w:val="0"/>
        <w:spacing w:after="0" w:line="360" w:lineRule="auto"/>
        <w:jc w:val="both"/>
        <w:rPr>
          <w:rFonts w:cs="Times New Roman"/>
          <w:iCs/>
          <w:szCs w:val="24"/>
        </w:rPr>
      </w:pPr>
    </w:p>
    <w:p w14:paraId="079EBA01" w14:textId="70FC915A" w:rsidR="009E54B3" w:rsidRDefault="009E54B3" w:rsidP="00AE3784">
      <w:pPr>
        <w:spacing w:line="360" w:lineRule="auto"/>
        <w:jc w:val="center"/>
      </w:pPr>
    </w:p>
    <w:p w14:paraId="031063C7" w14:textId="6F5263BF" w:rsidR="00FA4CF0" w:rsidRDefault="00FA4CF0" w:rsidP="00FA4CF0">
      <w:pPr>
        <w:pStyle w:val="Default"/>
        <w:spacing w:line="360" w:lineRule="auto"/>
        <w:jc w:val="both"/>
      </w:pPr>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01C6" w14:textId="77777777" w:rsidR="0087435C" w:rsidRDefault="0087435C" w:rsidP="00F445D4">
      <w:pPr>
        <w:spacing w:after="0" w:line="240" w:lineRule="auto"/>
      </w:pPr>
      <w:r>
        <w:separator/>
      </w:r>
    </w:p>
  </w:endnote>
  <w:endnote w:type="continuationSeparator" w:id="0">
    <w:p w14:paraId="7917915D" w14:textId="77777777" w:rsidR="0087435C" w:rsidRDefault="0087435C"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7AD0" w14:textId="77777777" w:rsidR="0087435C" w:rsidRDefault="0087435C" w:rsidP="00F445D4">
      <w:pPr>
        <w:spacing w:after="0" w:line="240" w:lineRule="auto"/>
      </w:pPr>
      <w:r>
        <w:separator/>
      </w:r>
    </w:p>
  </w:footnote>
  <w:footnote w:type="continuationSeparator" w:id="0">
    <w:p w14:paraId="65EF61D6" w14:textId="77777777" w:rsidR="0087435C" w:rsidRDefault="0087435C"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87435C">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87435C">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87435C">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77197"/>
    <w:rsid w:val="00094899"/>
    <w:rsid w:val="001059D4"/>
    <w:rsid w:val="001C4A04"/>
    <w:rsid w:val="002323EB"/>
    <w:rsid w:val="003A709E"/>
    <w:rsid w:val="003D4ABF"/>
    <w:rsid w:val="003F43B3"/>
    <w:rsid w:val="004876A4"/>
    <w:rsid w:val="004C06DD"/>
    <w:rsid w:val="004D5CE3"/>
    <w:rsid w:val="005D6322"/>
    <w:rsid w:val="00631B8E"/>
    <w:rsid w:val="00660D1B"/>
    <w:rsid w:val="00687ACA"/>
    <w:rsid w:val="006C7D18"/>
    <w:rsid w:val="006E7498"/>
    <w:rsid w:val="00701822"/>
    <w:rsid w:val="00704E7C"/>
    <w:rsid w:val="00735AEE"/>
    <w:rsid w:val="008076A8"/>
    <w:rsid w:val="00826DC3"/>
    <w:rsid w:val="0087435C"/>
    <w:rsid w:val="00877476"/>
    <w:rsid w:val="00953C09"/>
    <w:rsid w:val="009C2510"/>
    <w:rsid w:val="009E54B3"/>
    <w:rsid w:val="00A234CE"/>
    <w:rsid w:val="00A24B0A"/>
    <w:rsid w:val="00A93E04"/>
    <w:rsid w:val="00AC6F33"/>
    <w:rsid w:val="00AE3784"/>
    <w:rsid w:val="00B279E7"/>
    <w:rsid w:val="00C16E24"/>
    <w:rsid w:val="00C96171"/>
    <w:rsid w:val="00CD2A58"/>
    <w:rsid w:val="00D9509F"/>
    <w:rsid w:val="00DB4CFD"/>
    <w:rsid w:val="00DC6908"/>
    <w:rsid w:val="00E02524"/>
    <w:rsid w:val="00E305B7"/>
    <w:rsid w:val="00E35DA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5BFF-9D90-466C-9D6F-6C93FEBF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2019-12-20T09:38:00Z</dcterms:created>
  <dcterms:modified xsi:type="dcterms:W3CDTF">2019-12-20T09:38:00Z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