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C2" w:rsidRDefault="001053F4" w:rsidP="00235DF4">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00176">
        <w:rPr>
          <w:rFonts w:ascii="Times New Roman" w:hAnsi="Times New Roman" w:cs="Times New Roman"/>
          <w:b/>
          <w:sz w:val="28"/>
          <w:szCs w:val="28"/>
        </w:rPr>
        <w:t xml:space="preserve"> </w:t>
      </w:r>
      <w:r w:rsidR="0073020C">
        <w:rPr>
          <w:rFonts w:ascii="Times New Roman" w:hAnsi="Times New Roman" w:cs="Times New Roman"/>
          <w:b/>
          <w:sz w:val="28"/>
          <w:szCs w:val="28"/>
        </w:rPr>
        <w:t xml:space="preserve"> </w:t>
      </w:r>
      <w:r w:rsidR="0073020C" w:rsidRPr="0073020C">
        <w:rPr>
          <w:rFonts w:ascii="Times New Roman" w:hAnsi="Times New Roman" w:cs="Times New Roman"/>
          <w:b/>
          <w:sz w:val="28"/>
          <w:szCs w:val="28"/>
        </w:rPr>
        <w:t>A Fog-centric Secure Cloud Storage Scheme</w:t>
      </w:r>
    </w:p>
    <w:p w:rsidR="00235DF4" w:rsidRDefault="008C19F4" w:rsidP="00235DF4">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73020C"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Pr="0073020C">
        <w:rPr>
          <w:rFonts w:ascii="Times New Roman" w:hAnsi="Times New Roman" w:cs="Times New Roman"/>
          <w:sz w:val="24"/>
          <w:szCs w:val="24"/>
        </w:rPr>
        <w:t xml:space="preserve">Cloud computing is now being utilized as a prospective alternative for catering storage service. Security issues of cloud storage are a potential deterrent in its widespread adoption. Privacy breach, malicious modification and data loss are emerging cyber threats against cloud storage. Recently, a fog server based three-layer architecture has been presented for secure storage employing multiple clouds. The underlying techniques used are Hash-Solomon code and customized hash algorithm in order to attain the goal. However, it resulted in loss of smaller portion of data to cloud servers and failed to provide better modification detection and data recoverability. This paper proposes a novel fog-centric secure cloud storage scheme to protect data against unauthorized access, modification, and destruction. To prevent illegitimate access, the proposed scheme employs a new technique </w:t>
      </w:r>
      <w:r w:rsidRPr="0073020C">
        <w:rPr>
          <w:rFonts w:ascii="Cambria Math" w:hAnsi="Cambria Math" w:cs="Cambria Math"/>
          <w:sz w:val="24"/>
          <w:szCs w:val="24"/>
        </w:rPr>
        <w:t>𝑋𝑜𝑟</w:t>
      </w:r>
      <w:r w:rsidRPr="0073020C">
        <w:rPr>
          <w:rFonts w:ascii="Times New Roman" w:hAnsi="Times New Roman" w:cs="Times New Roman"/>
          <w:sz w:val="24"/>
          <w:szCs w:val="24"/>
        </w:rPr>
        <w:t xml:space="preserve"> − </w:t>
      </w:r>
      <w:r w:rsidRPr="0073020C">
        <w:rPr>
          <w:rFonts w:ascii="Cambria Math" w:hAnsi="Cambria Math" w:cs="Cambria Math"/>
          <w:sz w:val="24"/>
          <w:szCs w:val="24"/>
        </w:rPr>
        <w:t>𝐶𝑜𝑚𝑏𝑖𝑛𝑎𝑡𝑖𝑜𝑛</w:t>
      </w:r>
      <w:r w:rsidRPr="0073020C">
        <w:rPr>
          <w:rFonts w:ascii="Times New Roman" w:hAnsi="Times New Roman" w:cs="Times New Roman"/>
          <w:sz w:val="24"/>
          <w:szCs w:val="24"/>
        </w:rPr>
        <w:t xml:space="preserve"> to conceal data. Moreover, </w:t>
      </w:r>
      <w:r w:rsidRPr="0073020C">
        <w:rPr>
          <w:rFonts w:ascii="Cambria Math" w:hAnsi="Cambria Math" w:cs="Cambria Math"/>
          <w:sz w:val="24"/>
          <w:szCs w:val="24"/>
        </w:rPr>
        <w:t>𝐵𝑙𝑜𝑐𝑘</w:t>
      </w:r>
      <w:r w:rsidRPr="0073020C">
        <w:rPr>
          <w:rFonts w:ascii="Times New Roman" w:hAnsi="Times New Roman" w:cs="Times New Roman"/>
          <w:sz w:val="24"/>
          <w:szCs w:val="24"/>
        </w:rPr>
        <w:t xml:space="preserve"> − </w:t>
      </w:r>
      <w:r w:rsidRPr="0073020C">
        <w:rPr>
          <w:rFonts w:ascii="Cambria Math" w:hAnsi="Cambria Math" w:cs="Cambria Math"/>
          <w:sz w:val="24"/>
          <w:szCs w:val="24"/>
        </w:rPr>
        <w:t>𝑀𝑎𝑛𝑎𝑔𝑒𝑚𝑒𝑛𝑡</w:t>
      </w:r>
      <w:r w:rsidRPr="0073020C">
        <w:rPr>
          <w:rFonts w:ascii="Times New Roman" w:hAnsi="Times New Roman" w:cs="Times New Roman"/>
          <w:sz w:val="24"/>
          <w:szCs w:val="24"/>
        </w:rPr>
        <w:t xml:space="preserve"> outsources the outcomes of </w:t>
      </w:r>
      <w:r w:rsidRPr="0073020C">
        <w:rPr>
          <w:rFonts w:ascii="Cambria Math" w:hAnsi="Cambria Math" w:cs="Cambria Math"/>
          <w:sz w:val="24"/>
          <w:szCs w:val="24"/>
        </w:rPr>
        <w:t>𝑋𝑜𝑟</w:t>
      </w:r>
      <w:r w:rsidRPr="0073020C">
        <w:rPr>
          <w:rFonts w:ascii="Times New Roman" w:hAnsi="Times New Roman" w:cs="Times New Roman"/>
          <w:sz w:val="24"/>
          <w:szCs w:val="24"/>
        </w:rPr>
        <w:t xml:space="preserve"> − </w:t>
      </w:r>
      <w:r w:rsidRPr="0073020C">
        <w:rPr>
          <w:rFonts w:ascii="Cambria Math" w:hAnsi="Cambria Math" w:cs="Cambria Math"/>
          <w:sz w:val="24"/>
          <w:szCs w:val="24"/>
        </w:rPr>
        <w:t>𝐶𝑜𝑚𝑏𝑖𝑛𝑎𝑡𝑖𝑜𝑛</w:t>
      </w:r>
      <w:r w:rsidRPr="0073020C">
        <w:rPr>
          <w:rFonts w:ascii="Times New Roman" w:hAnsi="Times New Roman" w:cs="Times New Roman"/>
          <w:sz w:val="24"/>
          <w:szCs w:val="24"/>
        </w:rPr>
        <w:t xml:space="preserve"> to prevent malicious retrieval and to ensure better recoverability in case of data loss. Simultaneously, we propose a technique based on hash algorithm in order to facilitate modification detection with higher probability. We demonstrate robustness of the proposed scheme through security analysis. Experimental results validate performance supremacy of the proposed scheme compared to contemporary solutions in terms of data processing time.</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ED1" w:rsidRDefault="003E7ED1" w:rsidP="00F445D4">
      <w:pPr>
        <w:spacing w:after="0" w:line="240" w:lineRule="auto"/>
      </w:pPr>
      <w:r>
        <w:separator/>
      </w:r>
    </w:p>
  </w:endnote>
  <w:endnote w:type="continuationSeparator" w:id="1">
    <w:p w:rsidR="003E7ED1" w:rsidRDefault="003E7ED1"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ED1" w:rsidRDefault="003E7ED1" w:rsidP="00F445D4">
      <w:pPr>
        <w:spacing w:after="0" w:line="240" w:lineRule="auto"/>
      </w:pPr>
      <w:r>
        <w:separator/>
      </w:r>
    </w:p>
  </w:footnote>
  <w:footnote w:type="continuationSeparator" w:id="1">
    <w:p w:rsidR="003E7ED1" w:rsidRDefault="003E7ED1"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1053F4"/>
    <w:rsid w:val="001059D4"/>
    <w:rsid w:val="001C4A04"/>
    <w:rsid w:val="002323EB"/>
    <w:rsid w:val="00235DF4"/>
    <w:rsid w:val="003D3D80"/>
    <w:rsid w:val="003D4ABF"/>
    <w:rsid w:val="003E7ED1"/>
    <w:rsid w:val="005D6322"/>
    <w:rsid w:val="006371AE"/>
    <w:rsid w:val="00701822"/>
    <w:rsid w:val="00725474"/>
    <w:rsid w:val="0073020C"/>
    <w:rsid w:val="007E1795"/>
    <w:rsid w:val="008076A8"/>
    <w:rsid w:val="00826DC3"/>
    <w:rsid w:val="00872184"/>
    <w:rsid w:val="00896346"/>
    <w:rsid w:val="008C19F4"/>
    <w:rsid w:val="009771EE"/>
    <w:rsid w:val="00994A33"/>
    <w:rsid w:val="00A234CE"/>
    <w:rsid w:val="00A24B0A"/>
    <w:rsid w:val="00A61D38"/>
    <w:rsid w:val="00AC4E7D"/>
    <w:rsid w:val="00AC6F33"/>
    <w:rsid w:val="00C00176"/>
    <w:rsid w:val="00C91B7F"/>
    <w:rsid w:val="00CD2A58"/>
    <w:rsid w:val="00D454D0"/>
    <w:rsid w:val="00D86710"/>
    <w:rsid w:val="00DB4CFD"/>
    <w:rsid w:val="00DC6908"/>
    <w:rsid w:val="00E02524"/>
    <w:rsid w:val="00EB64EB"/>
    <w:rsid w:val="00ED0E91"/>
    <w:rsid w:val="00EE1ADE"/>
    <w:rsid w:val="00F445D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2019-12-24T06:13:00Z</dcterms:created>
  <dcterms:modified xsi:type="dcterms:W3CDTF">2019-12-24T06:13:00Z</dcterms:modified>
</cp:coreProperties>
</file>