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1E4EA3" w:rsidRDefault="00FA658F" w:rsidP="00FA658F">
      <w:pPr>
        <w:spacing w:after="0" w:line="360" w:lineRule="auto"/>
        <w:jc w:val="center"/>
        <w:rPr>
          <w:rFonts w:ascii="Times New Roman" w:hAnsi="Times New Roman" w:cs="Times New Roman"/>
          <w:b/>
          <w:sz w:val="36"/>
          <w:szCs w:val="28"/>
        </w:rPr>
      </w:pPr>
      <w:r w:rsidRPr="001E4EA3">
        <w:rPr>
          <w:rFonts w:ascii="Times New Roman" w:hAnsi="Times New Roman" w:cs="Times New Roman"/>
          <w:b/>
          <w:sz w:val="36"/>
          <w:szCs w:val="28"/>
        </w:rPr>
        <w:t>Dual-Server Public-Key Encryption With Keyword Search for Secure Cloud Storage</w:t>
      </w:r>
    </w:p>
    <w:p w:rsidR="00CA70E5" w:rsidRPr="00114D92" w:rsidRDefault="00CA70E5" w:rsidP="00CA70E5">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ABSTRACT:</w:t>
      </w:r>
    </w:p>
    <w:p w:rsidR="00CA70E5" w:rsidRPr="00114D92" w:rsidRDefault="004113DD" w:rsidP="004113DD">
      <w:pPr>
        <w:spacing w:line="360" w:lineRule="auto"/>
        <w:jc w:val="both"/>
        <w:rPr>
          <w:rFonts w:ascii="Times New Roman" w:hAnsi="Times New Roman" w:cs="Times New Roman"/>
          <w:sz w:val="24"/>
          <w:szCs w:val="24"/>
        </w:rPr>
      </w:pPr>
      <w:r w:rsidRPr="00114D92">
        <w:rPr>
          <w:rFonts w:ascii="Times New Roman" w:hAnsi="Times New Roman" w:cs="Times New Roman"/>
          <w:bCs/>
          <w:sz w:val="24"/>
          <w:szCs w:val="24"/>
        </w:rPr>
        <w:t>Searchable encryption is of increasing interest for protecting the data privacy in secure searchable cloud storage. In this paper, we investigate the security of a well-known cryptographic primitive, namely, public key encryption with keyword search (PEKS) which is very useful in many applications of cloud storage. Unfortunately, it has been shown that the traditional PEKS framework suffers from an inherent insecurity called inside keyword guessing attack (KGA) launched by the malicious server. To address this security vulnerability, we propose a new PEKS framework named dual-server PEKS (DS-PEKS). As another main contribution, we define a new variant of the smooth projective hash functions (SPHFs) referred to as linear and homomorphic SPHF (LH-SPHF). We then show a generic construction of secure DS-PEKS from LH-SPHF. To illustrate the feasibility of our new framework, we provide an efficient instantiation of the general framework from a Decision Diffie–Hellman-based LH-SPHF and show that it can achieve the strong security against inside the KGA.</w:t>
      </w:r>
    </w:p>
    <w:p w:rsidR="00CA70E5" w:rsidRPr="00114D92" w:rsidRDefault="00CA70E5" w:rsidP="00CA70E5">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EXISTING SYSTEM:</w:t>
      </w:r>
    </w:p>
    <w:p w:rsidR="00CA70E5" w:rsidRPr="00114D92" w:rsidRDefault="00E44BAA" w:rsidP="00A91150">
      <w:pPr>
        <w:pStyle w:val="ListParagraph"/>
        <w:numPr>
          <w:ilvl w:val="0"/>
          <w:numId w:val="8"/>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In a PEKS system, using the receiver’s public key, the sender attaches some encrypted keywords (referred to as PEKS ciphertexts) with the encrypted data. The receiver then sends the trapdoor of a to-be-searched keyword to the server for data searching. Given the trapdoor and the PEKS ciphertext, the server can test whether the keyword underlying the PEKS ciphertxt is equal to the one selected by the receiver. If so, the server sends the matching encrypted data to the receiver.</w:t>
      </w:r>
    </w:p>
    <w:p w:rsidR="005D3555" w:rsidRPr="00114D92" w:rsidRDefault="005D3555" w:rsidP="00A91150">
      <w:pPr>
        <w:pStyle w:val="ListParagraph"/>
        <w:numPr>
          <w:ilvl w:val="0"/>
          <w:numId w:val="8"/>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Baek </w:t>
      </w:r>
      <w:r w:rsidRPr="00114D92">
        <w:rPr>
          <w:rFonts w:ascii="Times New Roman" w:hAnsi="Times New Roman" w:cs="Times New Roman"/>
          <w:i/>
          <w:iCs/>
          <w:sz w:val="24"/>
          <w:szCs w:val="24"/>
        </w:rPr>
        <w:t xml:space="preserve">et al. </w:t>
      </w:r>
      <w:r w:rsidRPr="00114D92">
        <w:rPr>
          <w:rFonts w:ascii="Times New Roman" w:hAnsi="Times New Roman" w:cs="Times New Roman"/>
          <w:sz w:val="24"/>
          <w:szCs w:val="24"/>
        </w:rPr>
        <w:t>proposed a  ew PEKS scheme without requiring a secure channel, which is referred to as a secure channel-free PEKS (SCF-PEKS).</w:t>
      </w:r>
    </w:p>
    <w:p w:rsidR="005D3555" w:rsidRPr="00114D92" w:rsidRDefault="00143E4C" w:rsidP="00A91150">
      <w:pPr>
        <w:pStyle w:val="ListParagraph"/>
        <w:numPr>
          <w:ilvl w:val="0"/>
          <w:numId w:val="8"/>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Rhee </w:t>
      </w:r>
      <w:r w:rsidRPr="00114D92">
        <w:rPr>
          <w:rFonts w:ascii="Times New Roman" w:hAnsi="Times New Roman" w:cs="Times New Roman"/>
          <w:i/>
          <w:iCs/>
          <w:sz w:val="24"/>
          <w:szCs w:val="24"/>
        </w:rPr>
        <w:t xml:space="preserve">et al. </w:t>
      </w:r>
      <w:r w:rsidRPr="00114D92">
        <w:rPr>
          <w:rFonts w:ascii="Times New Roman" w:hAnsi="Times New Roman" w:cs="Times New Roman"/>
          <w:sz w:val="24"/>
          <w:szCs w:val="24"/>
        </w:rPr>
        <w:t xml:space="preserve">later enhanced Baek </w:t>
      </w:r>
      <w:r w:rsidRPr="00114D92">
        <w:rPr>
          <w:rFonts w:ascii="Times New Roman" w:hAnsi="Times New Roman" w:cs="Times New Roman"/>
          <w:i/>
          <w:iCs/>
          <w:sz w:val="24"/>
          <w:szCs w:val="24"/>
        </w:rPr>
        <w:t>et al</w:t>
      </w:r>
      <w:r w:rsidRPr="00114D92">
        <w:rPr>
          <w:rFonts w:ascii="Times New Roman" w:hAnsi="Times New Roman" w:cs="Times New Roman"/>
          <w:sz w:val="24"/>
          <w:szCs w:val="24"/>
        </w:rPr>
        <w:t>.’s security model for SCF-PEKS where the attacker is allowed to obtain the relationship between the non-challenge ciphertexts and the trapdoor.</w:t>
      </w:r>
    </w:p>
    <w:p w:rsidR="00143E4C" w:rsidRPr="00114D92" w:rsidRDefault="00156F3B" w:rsidP="00A91150">
      <w:pPr>
        <w:pStyle w:val="ListParagraph"/>
        <w:numPr>
          <w:ilvl w:val="0"/>
          <w:numId w:val="8"/>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lastRenderedPageBreak/>
        <w:t xml:space="preserve">Byun </w:t>
      </w:r>
      <w:r w:rsidRPr="00114D92">
        <w:rPr>
          <w:rFonts w:ascii="Times New Roman" w:hAnsi="Times New Roman" w:cs="Times New Roman"/>
          <w:i/>
          <w:iCs/>
          <w:sz w:val="24"/>
          <w:szCs w:val="24"/>
        </w:rPr>
        <w:t>et al.</w:t>
      </w:r>
      <w:r w:rsidRPr="00114D92">
        <w:rPr>
          <w:rFonts w:ascii="Times New Roman" w:hAnsi="Times New Roman" w:cs="Times New Roman"/>
          <w:sz w:val="24"/>
          <w:szCs w:val="24"/>
        </w:rPr>
        <w:t>introduced the off-line keyword guessing attack against PEKS as keywords are chosen from a much smaller space than passwords and users usually use well-known keywords for searching documents.</w:t>
      </w:r>
    </w:p>
    <w:p w:rsidR="00CA70E5" w:rsidRPr="00114D92" w:rsidRDefault="00CA70E5" w:rsidP="00CA70E5">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DISADVANTAGES OF EXISTING SYSTEM:</w:t>
      </w:r>
    </w:p>
    <w:p w:rsidR="00E9227E" w:rsidRPr="00114D92" w:rsidRDefault="00EB58C5" w:rsidP="0097635F">
      <w:pPr>
        <w:pStyle w:val="ListParagraph"/>
        <w:numPr>
          <w:ilvl w:val="0"/>
          <w:numId w:val="9"/>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Despite of being free from secret key distribution,</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PEKS schemes suffer from an inherent insecurity regarding the</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 xml:space="preserve">trapdoor keyword privacy, namely </w:t>
      </w:r>
      <w:r w:rsidRPr="00114D92">
        <w:rPr>
          <w:rFonts w:ascii="Times New Roman" w:hAnsi="Times New Roman" w:cs="Times New Roman"/>
          <w:i/>
          <w:iCs/>
          <w:sz w:val="24"/>
          <w:szCs w:val="24"/>
        </w:rPr>
        <w:t>inside Keyword Guessing</w:t>
      </w:r>
      <w:r w:rsidR="001465DA" w:rsidRPr="00114D92">
        <w:rPr>
          <w:rFonts w:ascii="Times New Roman" w:hAnsi="Times New Roman" w:cs="Times New Roman"/>
          <w:i/>
          <w:iCs/>
          <w:sz w:val="24"/>
          <w:szCs w:val="24"/>
        </w:rPr>
        <w:t xml:space="preserve"> </w:t>
      </w:r>
      <w:r w:rsidRPr="00114D92">
        <w:rPr>
          <w:rFonts w:ascii="Times New Roman" w:hAnsi="Times New Roman" w:cs="Times New Roman"/>
          <w:i/>
          <w:iCs/>
          <w:sz w:val="24"/>
          <w:szCs w:val="24"/>
        </w:rPr>
        <w:t xml:space="preserve">Attack </w:t>
      </w:r>
      <w:r w:rsidRPr="00114D92">
        <w:rPr>
          <w:rFonts w:ascii="Times New Roman" w:hAnsi="Times New Roman" w:cs="Times New Roman"/>
          <w:sz w:val="24"/>
          <w:szCs w:val="24"/>
        </w:rPr>
        <w:t>(KGA). The reason leading to such a security vulnerability</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is that anyone who knows receiver’s public key can</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generate the PEKS ciphertext of arbitrary keyword himself.</w:t>
      </w:r>
      <w:r w:rsidR="001465DA" w:rsidRPr="00114D92">
        <w:rPr>
          <w:rFonts w:ascii="Times New Roman" w:hAnsi="Times New Roman" w:cs="Times New Roman"/>
          <w:sz w:val="24"/>
          <w:szCs w:val="24"/>
        </w:rPr>
        <w:t xml:space="preserve"> </w:t>
      </w:r>
    </w:p>
    <w:p w:rsidR="00CA70E5" w:rsidRPr="00114D92" w:rsidRDefault="00EB58C5" w:rsidP="0097635F">
      <w:pPr>
        <w:pStyle w:val="ListParagraph"/>
        <w:numPr>
          <w:ilvl w:val="0"/>
          <w:numId w:val="9"/>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Specifically, given a trapdoor, the adversarial server can choose</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a guessing keyword from the keyword space and then use the</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keyword to generate a PEKS ciphertext. The server then can</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test whether the guessing keyword is the one underlying the</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 xml:space="preserve">trapdoor. This </w:t>
      </w:r>
      <w:r w:rsidRPr="00114D92">
        <w:rPr>
          <w:rFonts w:ascii="Times New Roman" w:hAnsi="Times New Roman" w:cs="Times New Roman"/>
          <w:i/>
          <w:iCs/>
          <w:sz w:val="24"/>
          <w:szCs w:val="24"/>
        </w:rPr>
        <w:t xml:space="preserve">guessing-then-testing </w:t>
      </w:r>
      <w:r w:rsidRPr="00114D92">
        <w:rPr>
          <w:rFonts w:ascii="Times New Roman" w:hAnsi="Times New Roman" w:cs="Times New Roman"/>
          <w:sz w:val="24"/>
          <w:szCs w:val="24"/>
        </w:rPr>
        <w:t>procedure can be repeated</w:t>
      </w:r>
      <w:r w:rsidR="001465DA" w:rsidRPr="00114D92">
        <w:rPr>
          <w:rFonts w:ascii="Times New Roman" w:hAnsi="Times New Roman" w:cs="Times New Roman"/>
          <w:sz w:val="24"/>
          <w:szCs w:val="24"/>
        </w:rPr>
        <w:t xml:space="preserve"> </w:t>
      </w:r>
      <w:r w:rsidRPr="00114D92">
        <w:rPr>
          <w:rFonts w:ascii="Times New Roman" w:hAnsi="Times New Roman" w:cs="Times New Roman"/>
          <w:sz w:val="24"/>
          <w:szCs w:val="24"/>
        </w:rPr>
        <w:t>until the correct keyword is found.</w:t>
      </w:r>
    </w:p>
    <w:p w:rsidR="00971C7B" w:rsidRPr="00114D92" w:rsidRDefault="00971C7B" w:rsidP="0097635F">
      <w:pPr>
        <w:pStyle w:val="ListParagraph"/>
        <w:numPr>
          <w:ilvl w:val="0"/>
          <w:numId w:val="9"/>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On one hand, although the server cannot exactly guess the keyword, it is still able to know which small set the underlying keyword belongs to and thus the keyword privacy is not well preserved from the server. On the other hand, their scheme is impractical as the receiver has to locally find the matching ciphertext by using the exact trapdoor to filter out the non-matching ones from the set returned from the server.</w:t>
      </w:r>
    </w:p>
    <w:p w:rsidR="00CA70E5" w:rsidRPr="00114D92" w:rsidRDefault="00CA70E5" w:rsidP="00CA70E5">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PROPOSED SYSTEM:</w:t>
      </w:r>
    </w:p>
    <w:p w:rsidR="00580CF1" w:rsidRPr="00114D92" w:rsidRDefault="00580CF1" w:rsidP="00E44BAA">
      <w:pPr>
        <w:pStyle w:val="ListParagraph"/>
        <w:numPr>
          <w:ilvl w:val="0"/>
          <w:numId w:val="7"/>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The contributions of this paper are four-fold.</w:t>
      </w:r>
    </w:p>
    <w:p w:rsidR="00580CF1" w:rsidRPr="00114D92" w:rsidRDefault="00580CF1" w:rsidP="00E44BAA">
      <w:pPr>
        <w:pStyle w:val="ListParagraph"/>
        <w:numPr>
          <w:ilvl w:val="0"/>
          <w:numId w:val="7"/>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We formalize a new PEKS framework named </w:t>
      </w:r>
      <w:r w:rsidRPr="00114D92">
        <w:rPr>
          <w:rFonts w:ascii="Times New Roman" w:hAnsi="Times New Roman" w:cs="Times New Roman"/>
          <w:i/>
          <w:iCs/>
          <w:sz w:val="24"/>
          <w:szCs w:val="24"/>
        </w:rPr>
        <w:t xml:space="preserve">Dual-Server Public Key Encryption with Keyword Search </w:t>
      </w:r>
      <w:r w:rsidRPr="00114D92">
        <w:rPr>
          <w:rFonts w:ascii="Times New Roman" w:hAnsi="Times New Roman" w:cs="Times New Roman"/>
          <w:sz w:val="24"/>
          <w:szCs w:val="24"/>
        </w:rPr>
        <w:t>(DS-PEKS) to address the security vulnerability of PEKS.</w:t>
      </w:r>
    </w:p>
    <w:p w:rsidR="00580CF1" w:rsidRPr="00114D92" w:rsidRDefault="00580CF1" w:rsidP="00E44BAA">
      <w:pPr>
        <w:pStyle w:val="ListParagraph"/>
        <w:numPr>
          <w:ilvl w:val="0"/>
          <w:numId w:val="7"/>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A new variant of </w:t>
      </w:r>
      <w:r w:rsidRPr="00114D92">
        <w:rPr>
          <w:rFonts w:ascii="Times New Roman" w:hAnsi="Times New Roman" w:cs="Times New Roman"/>
          <w:i/>
          <w:iCs/>
          <w:sz w:val="24"/>
          <w:szCs w:val="24"/>
        </w:rPr>
        <w:t xml:space="preserve">Smooth Projective Hash Function </w:t>
      </w:r>
      <w:r w:rsidRPr="00114D92">
        <w:rPr>
          <w:rFonts w:ascii="Times New Roman" w:hAnsi="Times New Roman" w:cs="Times New Roman"/>
          <w:sz w:val="24"/>
          <w:szCs w:val="24"/>
        </w:rPr>
        <w:t xml:space="preserve">(SPHF), referred to as </w:t>
      </w:r>
      <w:r w:rsidRPr="00114D92">
        <w:rPr>
          <w:rFonts w:ascii="Times New Roman" w:hAnsi="Times New Roman" w:cs="Times New Roman"/>
          <w:i/>
          <w:iCs/>
          <w:sz w:val="24"/>
          <w:szCs w:val="24"/>
        </w:rPr>
        <w:t>linear and homomorphic SPHF</w:t>
      </w:r>
      <w:r w:rsidRPr="00114D92">
        <w:rPr>
          <w:rFonts w:ascii="Times New Roman" w:hAnsi="Times New Roman" w:cs="Times New Roman"/>
          <w:sz w:val="24"/>
          <w:szCs w:val="24"/>
        </w:rPr>
        <w:t>, is introduced for a generic construction of DS-PEKS.</w:t>
      </w:r>
    </w:p>
    <w:p w:rsidR="00580CF1" w:rsidRPr="00114D92" w:rsidRDefault="00580CF1" w:rsidP="00E44BAA">
      <w:pPr>
        <w:pStyle w:val="ListParagraph"/>
        <w:numPr>
          <w:ilvl w:val="0"/>
          <w:numId w:val="7"/>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We show a generic construction of DS-PEKS using the proposed Lin-Hom SPHF.</w:t>
      </w:r>
    </w:p>
    <w:p w:rsidR="00CA70E5" w:rsidRPr="00114D92" w:rsidRDefault="00580CF1" w:rsidP="00E44BAA">
      <w:pPr>
        <w:pStyle w:val="ListParagraph"/>
        <w:numPr>
          <w:ilvl w:val="0"/>
          <w:numId w:val="7"/>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To illustrate the feasibility of our new framework, an efficient instantiation of our SPHF based on the Diffie-Hellman language is presented in this paper.</w:t>
      </w:r>
    </w:p>
    <w:p w:rsidR="00580CF1" w:rsidRPr="00114D92" w:rsidRDefault="00580CF1" w:rsidP="00580CF1">
      <w:pPr>
        <w:spacing w:line="360" w:lineRule="auto"/>
        <w:jc w:val="both"/>
        <w:rPr>
          <w:rFonts w:ascii="Times New Roman" w:hAnsi="Times New Roman" w:cs="Times New Roman"/>
          <w:sz w:val="24"/>
          <w:szCs w:val="24"/>
        </w:rPr>
      </w:pPr>
    </w:p>
    <w:p w:rsidR="00CA70E5" w:rsidRPr="00114D92" w:rsidRDefault="00CA70E5" w:rsidP="00CA70E5">
      <w:pPr>
        <w:spacing w:line="360" w:lineRule="auto"/>
        <w:jc w:val="both"/>
        <w:rPr>
          <w:rFonts w:ascii="Times New Roman" w:hAnsi="Times New Roman" w:cs="Times New Roman"/>
          <w:b/>
          <w:sz w:val="24"/>
          <w:szCs w:val="24"/>
          <w:u w:val="single"/>
        </w:rPr>
      </w:pPr>
      <w:r w:rsidRPr="00114D92">
        <w:rPr>
          <w:rFonts w:ascii="Times New Roman" w:hAnsi="Times New Roman" w:cs="Times New Roman"/>
          <w:b/>
          <w:sz w:val="24"/>
          <w:szCs w:val="24"/>
          <w:u w:val="single"/>
        </w:rPr>
        <w:lastRenderedPageBreak/>
        <w:t>ADVANTAGES OF PROPOSED SYSTEM:</w:t>
      </w:r>
    </w:p>
    <w:p w:rsidR="00CA70E5" w:rsidRPr="00114D92" w:rsidRDefault="007F2904" w:rsidP="00E537C9">
      <w:pPr>
        <w:pStyle w:val="ListParagraph"/>
        <w:numPr>
          <w:ilvl w:val="0"/>
          <w:numId w:val="10"/>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All</w:t>
      </w:r>
      <w:r w:rsidR="00857E3C" w:rsidRPr="00114D92">
        <w:rPr>
          <w:rFonts w:ascii="Times New Roman" w:hAnsi="Times New Roman" w:cs="Times New Roman"/>
          <w:sz w:val="24"/>
          <w:szCs w:val="24"/>
        </w:rPr>
        <w:t xml:space="preserve"> the existing</w:t>
      </w:r>
      <w:r w:rsidRPr="00114D92">
        <w:rPr>
          <w:rFonts w:ascii="Times New Roman" w:hAnsi="Times New Roman" w:cs="Times New Roman"/>
          <w:sz w:val="24"/>
          <w:szCs w:val="24"/>
        </w:rPr>
        <w:t xml:space="preserve"> </w:t>
      </w:r>
      <w:r w:rsidR="00857E3C" w:rsidRPr="00114D92">
        <w:rPr>
          <w:rFonts w:ascii="Times New Roman" w:hAnsi="Times New Roman" w:cs="Times New Roman"/>
          <w:sz w:val="24"/>
          <w:szCs w:val="24"/>
        </w:rPr>
        <w:t>schemes require the pairing computation during</w:t>
      </w:r>
      <w:r w:rsidRPr="00114D92">
        <w:rPr>
          <w:rFonts w:ascii="Times New Roman" w:hAnsi="Times New Roman" w:cs="Times New Roman"/>
          <w:sz w:val="24"/>
          <w:szCs w:val="24"/>
        </w:rPr>
        <w:t xml:space="preserve"> </w:t>
      </w:r>
      <w:r w:rsidR="00857E3C" w:rsidRPr="00114D92">
        <w:rPr>
          <w:rFonts w:ascii="Times New Roman" w:hAnsi="Times New Roman" w:cs="Times New Roman"/>
          <w:sz w:val="24"/>
          <w:szCs w:val="24"/>
        </w:rPr>
        <w:t>the generation of PEKS ciphertext and testing and hence</w:t>
      </w:r>
      <w:r w:rsidRPr="00114D92">
        <w:rPr>
          <w:rFonts w:ascii="Times New Roman" w:hAnsi="Times New Roman" w:cs="Times New Roman"/>
          <w:sz w:val="24"/>
          <w:szCs w:val="24"/>
        </w:rPr>
        <w:t xml:space="preserve"> </w:t>
      </w:r>
      <w:r w:rsidR="00857E3C" w:rsidRPr="00114D92">
        <w:rPr>
          <w:rFonts w:ascii="Times New Roman" w:hAnsi="Times New Roman" w:cs="Times New Roman"/>
          <w:sz w:val="24"/>
          <w:szCs w:val="24"/>
        </w:rPr>
        <w:t>are less efficient than our scheme, which does not need</w:t>
      </w:r>
      <w:r w:rsidRPr="00114D92">
        <w:rPr>
          <w:rFonts w:ascii="Times New Roman" w:hAnsi="Times New Roman" w:cs="Times New Roman"/>
          <w:sz w:val="24"/>
          <w:szCs w:val="24"/>
        </w:rPr>
        <w:t xml:space="preserve"> </w:t>
      </w:r>
      <w:r w:rsidR="00857E3C" w:rsidRPr="00114D92">
        <w:rPr>
          <w:rFonts w:ascii="Times New Roman" w:hAnsi="Times New Roman" w:cs="Times New Roman"/>
          <w:sz w:val="24"/>
          <w:szCs w:val="24"/>
        </w:rPr>
        <w:t>any pairing computation.</w:t>
      </w:r>
    </w:p>
    <w:p w:rsidR="007F2904" w:rsidRPr="00114D92" w:rsidRDefault="00AF2189" w:rsidP="00E537C9">
      <w:pPr>
        <w:pStyle w:val="ListParagraph"/>
        <w:numPr>
          <w:ilvl w:val="0"/>
          <w:numId w:val="10"/>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Our scheme is the most efficient in terms of PEKS computation. It is because that our scheme does not include pairing computation. Particularly, the existing scheme requires the most computation cost due to 2 pairing computation per PEKS generation.</w:t>
      </w:r>
    </w:p>
    <w:p w:rsidR="003C3DEB" w:rsidRPr="00114D92" w:rsidRDefault="003C3DEB" w:rsidP="00E537C9">
      <w:pPr>
        <w:pStyle w:val="ListParagraph"/>
        <w:numPr>
          <w:ilvl w:val="0"/>
          <w:numId w:val="10"/>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In our scheme, although we</w:t>
      </w:r>
      <w:r w:rsidR="00913558" w:rsidRPr="00114D92">
        <w:rPr>
          <w:rFonts w:ascii="Times New Roman" w:hAnsi="Times New Roman" w:cs="Times New Roman"/>
          <w:sz w:val="24"/>
          <w:szCs w:val="24"/>
        </w:rPr>
        <w:t xml:space="preserve"> </w:t>
      </w:r>
      <w:r w:rsidRPr="00114D92">
        <w:rPr>
          <w:rFonts w:ascii="Times New Roman" w:hAnsi="Times New Roman" w:cs="Times New Roman"/>
          <w:sz w:val="24"/>
          <w:szCs w:val="24"/>
        </w:rPr>
        <w:t>also require another stage for the testing, our computation cost</w:t>
      </w:r>
      <w:r w:rsidR="00913558" w:rsidRPr="00114D92">
        <w:rPr>
          <w:rFonts w:ascii="Times New Roman" w:hAnsi="Times New Roman" w:cs="Times New Roman"/>
          <w:sz w:val="24"/>
          <w:szCs w:val="24"/>
        </w:rPr>
        <w:t xml:space="preserve"> </w:t>
      </w:r>
      <w:r w:rsidRPr="00114D92">
        <w:rPr>
          <w:rFonts w:ascii="Times New Roman" w:hAnsi="Times New Roman" w:cs="Times New Roman"/>
          <w:sz w:val="24"/>
          <w:szCs w:val="24"/>
        </w:rPr>
        <w:t>is actually lower than that of any existing scheme as we do not</w:t>
      </w:r>
      <w:r w:rsidR="00913558" w:rsidRPr="00114D92">
        <w:rPr>
          <w:rFonts w:ascii="Times New Roman" w:hAnsi="Times New Roman" w:cs="Times New Roman"/>
          <w:sz w:val="24"/>
          <w:szCs w:val="24"/>
        </w:rPr>
        <w:t xml:space="preserve"> </w:t>
      </w:r>
      <w:r w:rsidRPr="00114D92">
        <w:rPr>
          <w:rFonts w:ascii="Times New Roman" w:hAnsi="Times New Roman" w:cs="Times New Roman"/>
          <w:sz w:val="24"/>
          <w:szCs w:val="24"/>
        </w:rPr>
        <w:t>require any pairing computation and all the searching work is</w:t>
      </w:r>
      <w:r w:rsidR="00913558" w:rsidRPr="00114D92">
        <w:rPr>
          <w:rFonts w:ascii="Times New Roman" w:hAnsi="Times New Roman" w:cs="Times New Roman"/>
          <w:sz w:val="24"/>
          <w:szCs w:val="24"/>
        </w:rPr>
        <w:t xml:space="preserve"> </w:t>
      </w:r>
      <w:r w:rsidRPr="00114D92">
        <w:rPr>
          <w:rFonts w:ascii="Times New Roman" w:hAnsi="Times New Roman" w:cs="Times New Roman"/>
          <w:sz w:val="24"/>
          <w:szCs w:val="24"/>
        </w:rPr>
        <w:t>handled by the server.</w:t>
      </w:r>
    </w:p>
    <w:p w:rsidR="00AF2189" w:rsidRPr="00114D92" w:rsidRDefault="00AF2189" w:rsidP="00AF2189">
      <w:pPr>
        <w:spacing w:line="360" w:lineRule="auto"/>
        <w:jc w:val="both"/>
        <w:rPr>
          <w:rFonts w:ascii="Times New Roman" w:hAnsi="Times New Roman" w:cs="Times New Roman"/>
          <w:sz w:val="24"/>
          <w:szCs w:val="24"/>
        </w:rPr>
      </w:pPr>
    </w:p>
    <w:p w:rsidR="00795CC2" w:rsidRPr="00114D92" w:rsidRDefault="00795CC2" w:rsidP="00CA70E5">
      <w:pPr>
        <w:spacing w:line="360" w:lineRule="auto"/>
        <w:jc w:val="both"/>
        <w:rPr>
          <w:rFonts w:ascii="Times New Roman" w:hAnsi="Times New Roman" w:cs="Times New Roman"/>
          <w:b/>
          <w:sz w:val="24"/>
          <w:szCs w:val="24"/>
          <w:u w:val="single"/>
        </w:rPr>
      </w:pPr>
      <w:r w:rsidRPr="00114D92">
        <w:rPr>
          <w:rFonts w:ascii="Times New Roman" w:hAnsi="Times New Roman" w:cs="Times New Roman"/>
          <w:b/>
          <w:sz w:val="24"/>
          <w:szCs w:val="24"/>
          <w:u w:val="single"/>
        </w:rPr>
        <w:t>S</w:t>
      </w:r>
      <w:r w:rsidR="00B15C37" w:rsidRPr="00114D92">
        <w:rPr>
          <w:rFonts w:ascii="Times New Roman" w:hAnsi="Times New Roman" w:cs="Times New Roman"/>
          <w:b/>
          <w:sz w:val="24"/>
          <w:szCs w:val="24"/>
          <w:u w:val="single"/>
        </w:rPr>
        <w:t>YSTEM ARCHITECTURE</w:t>
      </w:r>
      <w:r w:rsidRPr="00114D92">
        <w:rPr>
          <w:rFonts w:ascii="Times New Roman" w:hAnsi="Times New Roman" w:cs="Times New Roman"/>
          <w:b/>
          <w:sz w:val="24"/>
          <w:szCs w:val="24"/>
          <w:u w:val="single"/>
        </w:rPr>
        <w:t>:</w:t>
      </w:r>
    </w:p>
    <w:p w:rsidR="00795CC2" w:rsidRPr="00114D92" w:rsidRDefault="00817059" w:rsidP="00CA70E5">
      <w:pPr>
        <w:spacing w:line="360" w:lineRule="auto"/>
        <w:jc w:val="both"/>
        <w:rPr>
          <w:rFonts w:ascii="Times New Roman" w:hAnsi="Times New Roman" w:cs="Times New Roman"/>
          <w:sz w:val="24"/>
          <w:szCs w:val="24"/>
        </w:rPr>
      </w:pPr>
      <w:r w:rsidRPr="00114D92">
        <w:rPr>
          <w:rFonts w:ascii="Times New Roman" w:hAnsi="Times New Roman" w:cs="Times New Roman"/>
          <w:noProof/>
          <w:sz w:val="24"/>
          <w:szCs w:val="24"/>
          <w:lang w:bidi="te-IN"/>
        </w:rPr>
        <w:drawing>
          <wp:inline distT="0" distB="0" distL="0" distR="0">
            <wp:extent cx="5943600" cy="3105150"/>
            <wp:effectExtent l="19050" t="0" r="0" b="0"/>
            <wp:docPr id="1" name="Picture 1" descr="http://sinunk.net/wp-content/uploads/2016/01/Inverted_Index_Based_Multi-Keyword_Public-key_Searchable_Encryption_with_Strong_Privacy_Guarantee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unk.net/wp-content/uploads/2016/01/Inverted_Index_Based_Multi-Keyword_Public-key_Searchable_Encryption_with_Strong_Privacy_Guarantee_pdf.png"/>
                    <pic:cNvPicPr>
                      <a:picLocks noChangeAspect="1" noChangeArrowheads="1"/>
                    </pic:cNvPicPr>
                  </pic:nvPicPr>
                  <pic:blipFill>
                    <a:blip r:embed="rId7"/>
                    <a:srcRect b="8683"/>
                    <a:stretch>
                      <a:fillRect/>
                    </a:stretch>
                  </pic:blipFill>
                  <pic:spPr bwMode="auto">
                    <a:xfrm>
                      <a:off x="0" y="0"/>
                      <a:ext cx="5943600" cy="3105150"/>
                    </a:xfrm>
                    <a:prstGeom prst="rect">
                      <a:avLst/>
                    </a:prstGeom>
                    <a:noFill/>
                    <a:ln w="9525">
                      <a:noFill/>
                      <a:miter lim="800000"/>
                      <a:headEnd/>
                      <a:tailEnd/>
                    </a:ln>
                  </pic:spPr>
                </pic:pic>
              </a:graphicData>
            </a:graphic>
          </wp:inline>
        </w:drawing>
      </w:r>
    </w:p>
    <w:p w:rsidR="00114D92" w:rsidRDefault="00114D92" w:rsidP="0080460C">
      <w:pPr>
        <w:spacing w:line="360" w:lineRule="auto"/>
        <w:jc w:val="both"/>
        <w:rPr>
          <w:rFonts w:ascii="Times New Roman" w:hAnsi="Times New Roman" w:cs="Times New Roman"/>
          <w:b/>
          <w:sz w:val="24"/>
          <w:szCs w:val="24"/>
          <w:u w:val="single"/>
        </w:rPr>
      </w:pPr>
    </w:p>
    <w:p w:rsidR="00114D92" w:rsidRDefault="00114D92" w:rsidP="0080460C">
      <w:pPr>
        <w:spacing w:line="360" w:lineRule="auto"/>
        <w:jc w:val="both"/>
        <w:rPr>
          <w:rFonts w:ascii="Times New Roman" w:hAnsi="Times New Roman" w:cs="Times New Roman"/>
          <w:b/>
          <w:sz w:val="24"/>
          <w:szCs w:val="24"/>
          <w:u w:val="single"/>
        </w:rPr>
      </w:pPr>
    </w:p>
    <w:p w:rsidR="00114D92" w:rsidRDefault="00114D92" w:rsidP="0080460C">
      <w:pPr>
        <w:spacing w:line="360" w:lineRule="auto"/>
        <w:jc w:val="both"/>
        <w:rPr>
          <w:rFonts w:ascii="Times New Roman" w:hAnsi="Times New Roman" w:cs="Times New Roman"/>
          <w:b/>
          <w:sz w:val="24"/>
          <w:szCs w:val="24"/>
          <w:u w:val="single"/>
        </w:rPr>
      </w:pPr>
    </w:p>
    <w:p w:rsidR="0080460C" w:rsidRPr="00114D92" w:rsidRDefault="0080460C" w:rsidP="0080460C">
      <w:pPr>
        <w:spacing w:line="360" w:lineRule="auto"/>
        <w:jc w:val="both"/>
        <w:rPr>
          <w:rFonts w:ascii="Times New Roman" w:hAnsi="Times New Roman" w:cs="Times New Roman"/>
          <w:b/>
          <w:sz w:val="24"/>
          <w:szCs w:val="24"/>
          <w:u w:val="single"/>
        </w:rPr>
      </w:pPr>
      <w:r w:rsidRPr="00114D92">
        <w:rPr>
          <w:rFonts w:ascii="Times New Roman" w:hAnsi="Times New Roman" w:cs="Times New Roman"/>
          <w:b/>
          <w:sz w:val="24"/>
          <w:szCs w:val="24"/>
          <w:u w:val="single"/>
        </w:rPr>
        <w:lastRenderedPageBreak/>
        <w:t>MODULES:</w:t>
      </w:r>
    </w:p>
    <w:p w:rsidR="00B73086" w:rsidRPr="00114D92" w:rsidRDefault="00B73086" w:rsidP="00157BDC">
      <w:pPr>
        <w:pStyle w:val="ListParagraph"/>
        <w:numPr>
          <w:ilvl w:val="0"/>
          <w:numId w:val="12"/>
        </w:numPr>
        <w:spacing w:line="360" w:lineRule="auto"/>
        <w:jc w:val="both"/>
        <w:rPr>
          <w:rFonts w:ascii="Times New Roman" w:hAnsi="Times New Roman" w:cs="Times New Roman"/>
          <w:iCs/>
          <w:sz w:val="24"/>
          <w:szCs w:val="24"/>
        </w:rPr>
      </w:pPr>
      <w:r w:rsidRPr="00114D92">
        <w:rPr>
          <w:rFonts w:ascii="Times New Roman" w:hAnsi="Times New Roman" w:cs="Times New Roman"/>
          <w:iCs/>
          <w:sz w:val="24"/>
          <w:szCs w:val="24"/>
        </w:rPr>
        <w:t>System Construction Module</w:t>
      </w:r>
    </w:p>
    <w:p w:rsidR="004F1FB9" w:rsidRPr="00114D92" w:rsidRDefault="00B73086" w:rsidP="00157BDC">
      <w:pPr>
        <w:pStyle w:val="ListParagraph"/>
        <w:numPr>
          <w:ilvl w:val="0"/>
          <w:numId w:val="12"/>
        </w:numPr>
        <w:spacing w:line="360" w:lineRule="auto"/>
        <w:jc w:val="both"/>
        <w:rPr>
          <w:rFonts w:ascii="Times New Roman" w:hAnsi="Times New Roman" w:cs="Times New Roman"/>
          <w:iCs/>
          <w:sz w:val="24"/>
          <w:szCs w:val="24"/>
        </w:rPr>
      </w:pPr>
      <w:r w:rsidRPr="00114D92">
        <w:rPr>
          <w:rFonts w:ascii="Times New Roman" w:hAnsi="Times New Roman" w:cs="Times New Roman"/>
          <w:iCs/>
          <w:sz w:val="24"/>
          <w:szCs w:val="24"/>
        </w:rPr>
        <w:t xml:space="preserve">Semantic-Security </w:t>
      </w:r>
      <w:r w:rsidR="0065211C" w:rsidRPr="00114D92">
        <w:rPr>
          <w:rFonts w:ascii="Times New Roman" w:hAnsi="Times New Roman" w:cs="Times New Roman"/>
          <w:iCs/>
          <w:sz w:val="24"/>
          <w:szCs w:val="24"/>
        </w:rPr>
        <w:t>against</w:t>
      </w:r>
      <w:r w:rsidRPr="00114D92">
        <w:rPr>
          <w:rFonts w:ascii="Times New Roman" w:hAnsi="Times New Roman" w:cs="Times New Roman"/>
          <w:iCs/>
          <w:sz w:val="24"/>
          <w:szCs w:val="24"/>
        </w:rPr>
        <w:t xml:space="preserve"> Chosen Keyword Attack</w:t>
      </w:r>
    </w:p>
    <w:p w:rsidR="004F5021" w:rsidRPr="00114D92" w:rsidRDefault="00B477D4" w:rsidP="00157BDC">
      <w:pPr>
        <w:pStyle w:val="ListParagraph"/>
        <w:numPr>
          <w:ilvl w:val="0"/>
          <w:numId w:val="12"/>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Front Server</w:t>
      </w:r>
    </w:p>
    <w:p w:rsidR="00B477D4" w:rsidRPr="00114D92" w:rsidRDefault="00B477D4" w:rsidP="00157BDC">
      <w:pPr>
        <w:pStyle w:val="ListParagraph"/>
        <w:numPr>
          <w:ilvl w:val="0"/>
          <w:numId w:val="12"/>
        </w:num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Back Server</w:t>
      </w:r>
    </w:p>
    <w:p w:rsidR="0080460C" w:rsidRPr="00114D92" w:rsidRDefault="0080460C" w:rsidP="0080460C">
      <w:pPr>
        <w:spacing w:line="360" w:lineRule="auto"/>
        <w:jc w:val="both"/>
        <w:rPr>
          <w:rFonts w:ascii="Times New Roman" w:hAnsi="Times New Roman" w:cs="Times New Roman"/>
          <w:b/>
          <w:sz w:val="24"/>
          <w:szCs w:val="24"/>
          <w:u w:val="single"/>
        </w:rPr>
      </w:pPr>
      <w:r w:rsidRPr="00114D92">
        <w:rPr>
          <w:rFonts w:ascii="Times New Roman" w:hAnsi="Times New Roman" w:cs="Times New Roman"/>
          <w:b/>
          <w:sz w:val="24"/>
          <w:szCs w:val="24"/>
          <w:u w:val="single"/>
        </w:rPr>
        <w:t>MODULES DESCSRIPTION:</w:t>
      </w:r>
    </w:p>
    <w:p w:rsidR="006C016E" w:rsidRPr="00114D92" w:rsidRDefault="006C016E" w:rsidP="006C016E">
      <w:pPr>
        <w:spacing w:line="360" w:lineRule="auto"/>
        <w:jc w:val="both"/>
        <w:rPr>
          <w:rFonts w:ascii="Times New Roman" w:hAnsi="Times New Roman" w:cs="Times New Roman"/>
          <w:b/>
          <w:iCs/>
          <w:sz w:val="24"/>
          <w:szCs w:val="24"/>
        </w:rPr>
      </w:pPr>
      <w:r w:rsidRPr="00114D92">
        <w:rPr>
          <w:rFonts w:ascii="Times New Roman" w:hAnsi="Times New Roman" w:cs="Times New Roman"/>
          <w:b/>
          <w:iCs/>
          <w:sz w:val="24"/>
          <w:szCs w:val="24"/>
        </w:rPr>
        <w:t>System Construction Module</w:t>
      </w:r>
    </w:p>
    <w:p w:rsidR="00CF57CF" w:rsidRPr="00114D92" w:rsidRDefault="004F5021" w:rsidP="006C016E">
      <w:pPr>
        <w:spacing w:line="360" w:lineRule="auto"/>
        <w:jc w:val="both"/>
        <w:rPr>
          <w:rFonts w:ascii="Times New Roman" w:hAnsi="Times New Roman" w:cs="Times New Roman"/>
          <w:iCs/>
          <w:sz w:val="24"/>
          <w:szCs w:val="24"/>
        </w:rPr>
      </w:pPr>
      <w:r w:rsidRPr="00114D92">
        <w:rPr>
          <w:rFonts w:ascii="Times New Roman" w:hAnsi="Times New Roman" w:cs="Times New Roman"/>
          <w:iCs/>
          <w:sz w:val="24"/>
          <w:szCs w:val="24"/>
        </w:rPr>
        <w:t>In the first module, we develop the system with the entities required to provde our system. 1) Cloud User: the user, who can be an individual or an organization originally storing their data in cloud and accessing the data. 2) Cloud Service Provider (CSP): the CSP, who manages cloud servers (CSs) and provides a paid storage space on its infrastructure to users as a service.</w:t>
      </w:r>
      <w:r w:rsidR="001144EA" w:rsidRPr="00114D92">
        <w:rPr>
          <w:rFonts w:ascii="Times New Roman" w:hAnsi="Times New Roman" w:cs="Times New Roman"/>
          <w:iCs/>
          <w:sz w:val="24"/>
          <w:szCs w:val="24"/>
        </w:rPr>
        <w:t xml:space="preserve"> We propose a new framework, namely</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DS-PEKS, and present its formal definition and security</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models. We then define a new variant of smooth projective</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hash function (SPHF). A generic construction of</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DS-PEKS from LH-SPHF is shown with formal</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correctness analysis and security proofs. Finally, we present</w:t>
      </w:r>
      <w:r w:rsidR="00CF57CF" w:rsidRPr="00114D92">
        <w:rPr>
          <w:rFonts w:ascii="Times New Roman" w:hAnsi="Times New Roman" w:cs="Times New Roman"/>
          <w:iCs/>
          <w:sz w:val="24"/>
          <w:szCs w:val="24"/>
        </w:rPr>
        <w:t xml:space="preserve"> </w:t>
      </w:r>
      <w:r w:rsidR="001144EA" w:rsidRPr="00114D92">
        <w:rPr>
          <w:rFonts w:ascii="Times New Roman" w:hAnsi="Times New Roman" w:cs="Times New Roman"/>
          <w:iCs/>
          <w:sz w:val="24"/>
          <w:szCs w:val="24"/>
        </w:rPr>
        <w:t>an efficient instantiation of DS-PEKS from SPHF</w:t>
      </w:r>
      <w:r w:rsidR="00CF57CF" w:rsidRPr="00114D92">
        <w:rPr>
          <w:rFonts w:ascii="Times New Roman" w:hAnsi="Times New Roman" w:cs="Times New Roman"/>
          <w:iCs/>
          <w:sz w:val="24"/>
          <w:szCs w:val="24"/>
        </w:rPr>
        <w:t>.</w:t>
      </w:r>
    </w:p>
    <w:p w:rsidR="006C016E" w:rsidRPr="00114D92" w:rsidRDefault="006C016E" w:rsidP="006C016E">
      <w:pPr>
        <w:spacing w:line="360" w:lineRule="auto"/>
        <w:jc w:val="both"/>
        <w:rPr>
          <w:rFonts w:ascii="Times New Roman" w:hAnsi="Times New Roman" w:cs="Times New Roman"/>
          <w:b/>
          <w:iCs/>
          <w:sz w:val="24"/>
          <w:szCs w:val="24"/>
        </w:rPr>
      </w:pPr>
      <w:r w:rsidRPr="00114D92">
        <w:rPr>
          <w:rFonts w:ascii="Times New Roman" w:hAnsi="Times New Roman" w:cs="Times New Roman"/>
          <w:b/>
          <w:iCs/>
          <w:sz w:val="24"/>
          <w:szCs w:val="24"/>
        </w:rPr>
        <w:t>Semantic-Security against Chosen Keyword Attack</w:t>
      </w:r>
    </w:p>
    <w:p w:rsidR="006549C0" w:rsidRPr="00114D92" w:rsidRDefault="00392571" w:rsidP="00392571">
      <w:pPr>
        <w:spacing w:line="360" w:lineRule="auto"/>
        <w:jc w:val="both"/>
        <w:rPr>
          <w:rFonts w:ascii="Times New Roman" w:hAnsi="Times New Roman" w:cs="Times New Roman"/>
          <w:iCs/>
          <w:sz w:val="24"/>
          <w:szCs w:val="24"/>
        </w:rPr>
      </w:pPr>
      <w:r w:rsidRPr="00114D92">
        <w:rPr>
          <w:rFonts w:ascii="Times New Roman" w:hAnsi="Times New Roman" w:cs="Times New Roman"/>
          <w:iCs/>
          <w:sz w:val="24"/>
          <w:szCs w:val="24"/>
        </w:rPr>
        <w:t>In the</w:t>
      </w:r>
      <w:r w:rsidR="007D46DF" w:rsidRPr="00114D92">
        <w:rPr>
          <w:rFonts w:ascii="Times New Roman" w:hAnsi="Times New Roman" w:cs="Times New Roman"/>
          <w:iCs/>
          <w:sz w:val="24"/>
          <w:szCs w:val="24"/>
        </w:rPr>
        <w:t xml:space="preserve"> module,  </w:t>
      </w:r>
      <w:r w:rsidRPr="00114D92">
        <w:rPr>
          <w:rFonts w:ascii="Times New Roman" w:hAnsi="Times New Roman" w:cs="Times New Roman"/>
          <w:iCs/>
          <w:sz w:val="24"/>
          <w:szCs w:val="24"/>
        </w:rPr>
        <w:t xml:space="preserve">we </w:t>
      </w:r>
      <w:r w:rsidR="007D46DF" w:rsidRPr="00114D92">
        <w:rPr>
          <w:rFonts w:ascii="Times New Roman" w:hAnsi="Times New Roman" w:cs="Times New Roman"/>
          <w:iCs/>
          <w:sz w:val="24"/>
          <w:szCs w:val="24"/>
        </w:rPr>
        <w:t>develop</w:t>
      </w:r>
      <w:r w:rsidRPr="00114D92">
        <w:rPr>
          <w:rFonts w:ascii="Times New Roman" w:hAnsi="Times New Roman" w:cs="Times New Roman"/>
          <w:iCs/>
          <w:sz w:val="24"/>
          <w:szCs w:val="24"/>
        </w:rPr>
        <w:t xml:space="preserve"> the semantic-security against chosen</w:t>
      </w:r>
      <w:r w:rsidR="007D46DF" w:rsidRPr="00114D92">
        <w:rPr>
          <w:rFonts w:ascii="Times New Roman" w:hAnsi="Times New Roman" w:cs="Times New Roman"/>
          <w:iCs/>
          <w:sz w:val="24"/>
          <w:szCs w:val="24"/>
        </w:rPr>
        <w:t xml:space="preserve"> </w:t>
      </w:r>
      <w:r w:rsidRPr="00114D92">
        <w:rPr>
          <w:rFonts w:ascii="Times New Roman" w:hAnsi="Times New Roman" w:cs="Times New Roman"/>
          <w:iCs/>
          <w:sz w:val="24"/>
          <w:szCs w:val="24"/>
        </w:rPr>
        <w:t>keyword attack which guarantees that no adversary is able</w:t>
      </w:r>
      <w:r w:rsidR="007D46DF" w:rsidRPr="00114D92">
        <w:rPr>
          <w:rFonts w:ascii="Times New Roman" w:hAnsi="Times New Roman" w:cs="Times New Roman"/>
          <w:iCs/>
          <w:sz w:val="24"/>
          <w:szCs w:val="24"/>
        </w:rPr>
        <w:t xml:space="preserve"> </w:t>
      </w:r>
      <w:r w:rsidRPr="00114D92">
        <w:rPr>
          <w:rFonts w:ascii="Times New Roman" w:hAnsi="Times New Roman" w:cs="Times New Roman"/>
          <w:iCs/>
          <w:sz w:val="24"/>
          <w:szCs w:val="24"/>
        </w:rPr>
        <w:t>to distinguish a keyword from another one given the corresponding</w:t>
      </w:r>
      <w:r w:rsidR="007D46DF" w:rsidRPr="00114D92">
        <w:rPr>
          <w:rFonts w:ascii="Times New Roman" w:hAnsi="Times New Roman" w:cs="Times New Roman"/>
          <w:iCs/>
          <w:sz w:val="24"/>
          <w:szCs w:val="24"/>
        </w:rPr>
        <w:t xml:space="preserve"> </w:t>
      </w:r>
      <w:r w:rsidRPr="00114D92">
        <w:rPr>
          <w:rFonts w:ascii="Times New Roman" w:hAnsi="Times New Roman" w:cs="Times New Roman"/>
          <w:iCs/>
          <w:sz w:val="24"/>
          <w:szCs w:val="24"/>
        </w:rPr>
        <w:t>PEKS ciphertext. That is, the PEKS ciphertext does</w:t>
      </w:r>
      <w:r w:rsidR="007D46DF" w:rsidRPr="00114D92">
        <w:rPr>
          <w:rFonts w:ascii="Times New Roman" w:hAnsi="Times New Roman" w:cs="Times New Roman"/>
          <w:iCs/>
          <w:sz w:val="24"/>
          <w:szCs w:val="24"/>
        </w:rPr>
        <w:t xml:space="preserve"> </w:t>
      </w:r>
      <w:r w:rsidRPr="00114D92">
        <w:rPr>
          <w:rFonts w:ascii="Times New Roman" w:hAnsi="Times New Roman" w:cs="Times New Roman"/>
          <w:iCs/>
          <w:sz w:val="24"/>
          <w:szCs w:val="24"/>
        </w:rPr>
        <w:t>not reveal any information about the underlying keyword to</w:t>
      </w:r>
      <w:r w:rsidR="007D46DF" w:rsidRPr="00114D92">
        <w:rPr>
          <w:rFonts w:ascii="Times New Roman" w:hAnsi="Times New Roman" w:cs="Times New Roman"/>
          <w:iCs/>
          <w:sz w:val="24"/>
          <w:szCs w:val="24"/>
        </w:rPr>
        <w:t xml:space="preserve"> </w:t>
      </w:r>
      <w:r w:rsidRPr="00114D92">
        <w:rPr>
          <w:rFonts w:ascii="Times New Roman" w:hAnsi="Times New Roman" w:cs="Times New Roman"/>
          <w:iCs/>
          <w:sz w:val="24"/>
          <w:szCs w:val="24"/>
        </w:rPr>
        <w:t>any adversary.</w:t>
      </w:r>
    </w:p>
    <w:p w:rsidR="00827AB4" w:rsidRPr="00114D92" w:rsidRDefault="00827AB4" w:rsidP="00827AB4">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Front Server:</w:t>
      </w:r>
    </w:p>
    <w:p w:rsidR="00827AB4" w:rsidRPr="00114D92" w:rsidRDefault="00827AB4" w:rsidP="00827AB4">
      <w:p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After receiving the query from the receiver, the front server pre-processes the trapdoor and all the PEKS ciphertexts using its private key, and then sends some </w:t>
      </w:r>
      <w:r w:rsidRPr="00114D92">
        <w:rPr>
          <w:rFonts w:ascii="Times New Roman" w:hAnsi="Times New Roman" w:cs="Times New Roman"/>
          <w:iCs/>
          <w:sz w:val="24"/>
          <w:szCs w:val="24"/>
        </w:rPr>
        <w:t xml:space="preserve">internal testing-states </w:t>
      </w:r>
      <w:r w:rsidRPr="00114D92">
        <w:rPr>
          <w:rFonts w:ascii="Times New Roman" w:hAnsi="Times New Roman" w:cs="Times New Roman"/>
          <w:sz w:val="24"/>
          <w:szCs w:val="24"/>
        </w:rPr>
        <w:t>to the back server with the corresponding trapdoor and PEKS ciphertexts hidden.</w:t>
      </w:r>
    </w:p>
    <w:p w:rsidR="00827AB4" w:rsidRPr="00114D92" w:rsidRDefault="00827AB4" w:rsidP="00827AB4">
      <w:pPr>
        <w:spacing w:line="360" w:lineRule="auto"/>
        <w:jc w:val="both"/>
        <w:rPr>
          <w:rFonts w:ascii="Times New Roman" w:hAnsi="Times New Roman" w:cs="Times New Roman"/>
          <w:b/>
          <w:sz w:val="24"/>
          <w:szCs w:val="24"/>
        </w:rPr>
      </w:pPr>
      <w:r w:rsidRPr="00114D92">
        <w:rPr>
          <w:rFonts w:ascii="Times New Roman" w:hAnsi="Times New Roman" w:cs="Times New Roman"/>
          <w:b/>
          <w:sz w:val="24"/>
          <w:szCs w:val="24"/>
        </w:rPr>
        <w:t>Back Server:</w:t>
      </w:r>
    </w:p>
    <w:p w:rsidR="00827AB4" w:rsidRPr="00114D92" w:rsidRDefault="00827AB4" w:rsidP="00827AB4">
      <w:p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lastRenderedPageBreak/>
        <w:t>In this module, the back server can then decide which documents are queried by the receiver using its private key and the received internal testing-states from the front server.</w:t>
      </w:r>
    </w:p>
    <w:p w:rsidR="00114D92" w:rsidRDefault="00114D92" w:rsidP="00230B02">
      <w:pPr>
        <w:spacing w:after="0" w:line="360" w:lineRule="auto"/>
        <w:rPr>
          <w:rFonts w:ascii="Times New Roman" w:hAnsi="Times New Roman" w:cs="Times New Roman"/>
          <w:b/>
          <w:sz w:val="24"/>
          <w:szCs w:val="24"/>
          <w:u w:val="single"/>
        </w:rPr>
      </w:pPr>
    </w:p>
    <w:p w:rsidR="00114D92" w:rsidRDefault="00114D92" w:rsidP="00230B02">
      <w:pPr>
        <w:spacing w:after="0" w:line="360" w:lineRule="auto"/>
        <w:rPr>
          <w:rFonts w:ascii="Times New Roman" w:hAnsi="Times New Roman" w:cs="Times New Roman"/>
          <w:b/>
          <w:sz w:val="24"/>
          <w:szCs w:val="24"/>
          <w:u w:val="single"/>
        </w:rPr>
      </w:pPr>
    </w:p>
    <w:p w:rsidR="00230B02" w:rsidRPr="00114D92" w:rsidRDefault="00230B02" w:rsidP="00230B02">
      <w:pPr>
        <w:spacing w:after="0" w:line="360" w:lineRule="auto"/>
        <w:rPr>
          <w:rFonts w:ascii="Times New Roman" w:hAnsi="Times New Roman" w:cs="Times New Roman"/>
          <w:b/>
          <w:sz w:val="24"/>
          <w:szCs w:val="24"/>
          <w:u w:val="single"/>
        </w:rPr>
      </w:pPr>
      <w:r w:rsidRPr="00114D92">
        <w:rPr>
          <w:rFonts w:ascii="Times New Roman" w:hAnsi="Times New Roman" w:cs="Times New Roman"/>
          <w:b/>
          <w:sz w:val="24"/>
          <w:szCs w:val="24"/>
          <w:u w:val="single"/>
        </w:rPr>
        <w:t>SYSTEM REQUIREMENTS:</w:t>
      </w:r>
    </w:p>
    <w:p w:rsidR="00230B02" w:rsidRPr="00114D92" w:rsidRDefault="00230B02" w:rsidP="00230B02">
      <w:pPr>
        <w:pStyle w:val="BodyTextIndent"/>
        <w:spacing w:after="0" w:line="360" w:lineRule="auto"/>
        <w:ind w:left="0"/>
        <w:jc w:val="both"/>
        <w:rPr>
          <w:b/>
          <w:u w:val="single"/>
        </w:rPr>
      </w:pPr>
      <w:r w:rsidRPr="00114D92">
        <w:rPr>
          <w:b/>
          <w:u w:val="single"/>
        </w:rPr>
        <w:t>HARDWARE REQUIREMENTS:</w:t>
      </w:r>
    </w:p>
    <w:p w:rsidR="00230B02" w:rsidRPr="00114D92" w:rsidRDefault="00230B02" w:rsidP="00230B02">
      <w:pPr>
        <w:pStyle w:val="BodyTextIndent"/>
        <w:spacing w:after="0" w:line="360" w:lineRule="auto"/>
        <w:jc w:val="both"/>
        <w:rPr>
          <w:b/>
        </w:rPr>
      </w:pPr>
    </w:p>
    <w:p w:rsidR="00230B02" w:rsidRPr="00114D92" w:rsidRDefault="00504F17" w:rsidP="00230B02">
      <w:pPr>
        <w:pStyle w:val="BodyTextIndent"/>
        <w:numPr>
          <w:ilvl w:val="0"/>
          <w:numId w:val="1"/>
        </w:numPr>
        <w:autoSpaceDE w:val="0"/>
        <w:autoSpaceDN w:val="0"/>
        <w:adjustRightInd w:val="0"/>
        <w:spacing w:after="0" w:line="360" w:lineRule="auto"/>
        <w:jc w:val="both"/>
        <w:rPr>
          <w:lang w:val="en-GB"/>
        </w:rPr>
      </w:pPr>
      <w:r w:rsidRPr="00114D92">
        <w:rPr>
          <w:lang w:val="en-GB"/>
        </w:rPr>
        <w:t>System</w:t>
      </w:r>
      <w:r w:rsidRPr="00114D92">
        <w:rPr>
          <w:lang w:val="en-GB"/>
        </w:rPr>
        <w:tab/>
      </w:r>
      <w:r w:rsidRPr="00114D92">
        <w:rPr>
          <w:lang w:val="en-GB"/>
        </w:rPr>
        <w:tab/>
      </w:r>
      <w:r w:rsidRPr="00114D92">
        <w:rPr>
          <w:lang w:val="en-GB"/>
        </w:rPr>
        <w:tab/>
      </w:r>
      <w:r w:rsidR="007508E4">
        <w:rPr>
          <w:lang w:val="en-GB"/>
        </w:rPr>
        <w:tab/>
      </w:r>
      <w:r w:rsidR="00230B02" w:rsidRPr="00114D92">
        <w:rPr>
          <w:lang w:val="en-GB"/>
        </w:rPr>
        <w:t xml:space="preserve">: </w:t>
      </w:r>
      <w:r w:rsidR="00230B02" w:rsidRPr="00114D92">
        <w:rPr>
          <w:lang w:val="en-GB"/>
        </w:rPr>
        <w:tab/>
        <w:t xml:space="preserve">Pentium </w:t>
      </w:r>
      <w:r w:rsidR="006E61C4" w:rsidRPr="00114D92">
        <w:rPr>
          <w:lang w:val="en-GB"/>
        </w:rPr>
        <w:t>Dual Core</w:t>
      </w:r>
      <w:r w:rsidR="00230B02" w:rsidRPr="00114D92">
        <w:rPr>
          <w:lang w:val="en-GB"/>
        </w:rPr>
        <w:t>.</w:t>
      </w:r>
    </w:p>
    <w:p w:rsidR="00230B02" w:rsidRPr="00114D92" w:rsidRDefault="002C4C81" w:rsidP="00230B02">
      <w:pPr>
        <w:pStyle w:val="BodyTextIndent"/>
        <w:numPr>
          <w:ilvl w:val="0"/>
          <w:numId w:val="2"/>
        </w:numPr>
        <w:autoSpaceDE w:val="0"/>
        <w:autoSpaceDN w:val="0"/>
        <w:adjustRightInd w:val="0"/>
        <w:spacing w:after="0" w:line="360" w:lineRule="auto"/>
        <w:jc w:val="both"/>
        <w:rPr>
          <w:lang w:val="en-GB"/>
        </w:rPr>
      </w:pPr>
      <w:r w:rsidRPr="00114D92">
        <w:rPr>
          <w:lang w:val="en-GB"/>
        </w:rPr>
        <w:t xml:space="preserve">Hard Disk </w:t>
      </w:r>
      <w:r w:rsidRPr="00114D92">
        <w:rPr>
          <w:lang w:val="en-GB"/>
        </w:rPr>
        <w:tab/>
      </w:r>
      <w:r w:rsidRPr="00114D92">
        <w:rPr>
          <w:lang w:val="en-GB"/>
        </w:rPr>
        <w:tab/>
      </w:r>
      <w:r w:rsidRPr="00114D92">
        <w:rPr>
          <w:lang w:val="en-GB"/>
        </w:rPr>
        <w:tab/>
      </w:r>
      <w:r w:rsidR="00230B02" w:rsidRPr="00114D92">
        <w:rPr>
          <w:lang w:val="en-GB"/>
        </w:rPr>
        <w:t xml:space="preserve">: </w:t>
      </w:r>
      <w:r w:rsidR="00230B02" w:rsidRPr="00114D92">
        <w:rPr>
          <w:lang w:val="en-GB"/>
        </w:rPr>
        <w:tab/>
      </w:r>
      <w:r w:rsidR="00504F17" w:rsidRPr="00114D92">
        <w:rPr>
          <w:lang w:val="en-GB"/>
        </w:rPr>
        <w:t>12</w:t>
      </w:r>
      <w:r w:rsidR="00230B02" w:rsidRPr="00114D92">
        <w:rPr>
          <w:lang w:val="en-GB"/>
        </w:rPr>
        <w:t>0 GB.</w:t>
      </w:r>
    </w:p>
    <w:p w:rsidR="00230B02" w:rsidRPr="00114D92" w:rsidRDefault="002C4C81" w:rsidP="00230B02">
      <w:pPr>
        <w:pStyle w:val="BodyTextIndent"/>
        <w:numPr>
          <w:ilvl w:val="0"/>
          <w:numId w:val="4"/>
        </w:numPr>
        <w:autoSpaceDE w:val="0"/>
        <w:autoSpaceDN w:val="0"/>
        <w:adjustRightInd w:val="0"/>
        <w:spacing w:after="0" w:line="360" w:lineRule="auto"/>
        <w:jc w:val="both"/>
        <w:rPr>
          <w:lang w:val="en-GB"/>
        </w:rPr>
      </w:pPr>
      <w:r w:rsidRPr="00114D92">
        <w:rPr>
          <w:lang w:val="en-GB"/>
        </w:rPr>
        <w:t>Monitor</w:t>
      </w:r>
      <w:r w:rsidRPr="00114D92">
        <w:rPr>
          <w:lang w:val="en-GB"/>
        </w:rPr>
        <w:tab/>
      </w:r>
      <w:r w:rsidRPr="00114D92">
        <w:rPr>
          <w:lang w:val="en-GB"/>
        </w:rPr>
        <w:tab/>
      </w:r>
      <w:r w:rsidRPr="00114D92">
        <w:rPr>
          <w:lang w:val="en-GB"/>
        </w:rPr>
        <w:tab/>
      </w:r>
      <w:r w:rsidR="00230B02" w:rsidRPr="00114D92">
        <w:rPr>
          <w:lang w:val="en-GB"/>
        </w:rPr>
        <w:t xml:space="preserve">: </w:t>
      </w:r>
      <w:r w:rsidR="00230B02" w:rsidRPr="00114D92">
        <w:rPr>
          <w:lang w:val="en-GB"/>
        </w:rPr>
        <w:tab/>
        <w:t>15</w:t>
      </w:r>
      <w:r w:rsidRPr="00114D92">
        <w:rPr>
          <w:lang w:val="en-GB"/>
        </w:rPr>
        <w:t>’’</w:t>
      </w:r>
      <w:r w:rsidR="00230B02" w:rsidRPr="00114D92">
        <w:rPr>
          <w:lang w:val="en-GB"/>
        </w:rPr>
        <w:t xml:space="preserve"> </w:t>
      </w:r>
      <w:r w:rsidRPr="00114D92">
        <w:rPr>
          <w:lang w:val="en-GB"/>
        </w:rPr>
        <w:t>LED</w:t>
      </w:r>
    </w:p>
    <w:p w:rsidR="00230B02" w:rsidRPr="00114D92" w:rsidRDefault="002C4C81" w:rsidP="00230B02">
      <w:pPr>
        <w:pStyle w:val="BodyTextIndent"/>
        <w:numPr>
          <w:ilvl w:val="0"/>
          <w:numId w:val="5"/>
        </w:numPr>
        <w:autoSpaceDE w:val="0"/>
        <w:autoSpaceDN w:val="0"/>
        <w:adjustRightInd w:val="0"/>
        <w:spacing w:after="0" w:line="360" w:lineRule="auto"/>
        <w:jc w:val="both"/>
        <w:rPr>
          <w:lang w:val="en-GB"/>
        </w:rPr>
      </w:pPr>
      <w:r w:rsidRPr="00114D92">
        <w:rPr>
          <w:lang w:val="en-GB"/>
        </w:rPr>
        <w:t>Input Devices</w:t>
      </w:r>
      <w:r w:rsidRPr="00114D92">
        <w:rPr>
          <w:lang w:val="en-GB"/>
        </w:rPr>
        <w:tab/>
      </w:r>
      <w:r w:rsidRPr="00114D92">
        <w:rPr>
          <w:lang w:val="en-GB"/>
        </w:rPr>
        <w:tab/>
      </w:r>
      <w:r w:rsidR="007508E4">
        <w:rPr>
          <w:lang w:val="en-GB"/>
        </w:rPr>
        <w:tab/>
      </w:r>
      <w:r w:rsidRPr="00114D92">
        <w:rPr>
          <w:lang w:val="en-GB"/>
        </w:rPr>
        <w:t xml:space="preserve">: </w:t>
      </w:r>
      <w:r w:rsidRPr="00114D92">
        <w:rPr>
          <w:lang w:val="en-GB"/>
        </w:rPr>
        <w:tab/>
        <w:t>Keyboard, Mouse</w:t>
      </w:r>
    </w:p>
    <w:p w:rsidR="00230B02" w:rsidRPr="00114D92" w:rsidRDefault="00230B02" w:rsidP="00230B02">
      <w:pPr>
        <w:pStyle w:val="BodyTextIndent"/>
        <w:numPr>
          <w:ilvl w:val="0"/>
          <w:numId w:val="6"/>
        </w:numPr>
        <w:autoSpaceDE w:val="0"/>
        <w:autoSpaceDN w:val="0"/>
        <w:adjustRightInd w:val="0"/>
        <w:spacing w:after="0" w:line="360" w:lineRule="auto"/>
        <w:jc w:val="both"/>
        <w:rPr>
          <w:b/>
          <w:bCs/>
        </w:rPr>
      </w:pPr>
      <w:r w:rsidRPr="00114D92">
        <w:rPr>
          <w:lang w:val="en-GB"/>
        </w:rPr>
        <w:t>Ram</w:t>
      </w:r>
      <w:r w:rsidRPr="00114D92">
        <w:rPr>
          <w:lang w:val="en-GB"/>
        </w:rPr>
        <w:tab/>
      </w:r>
      <w:r w:rsidRPr="00114D92">
        <w:rPr>
          <w:lang w:val="en-GB"/>
        </w:rPr>
        <w:tab/>
      </w:r>
      <w:r w:rsidRPr="00114D92">
        <w:rPr>
          <w:lang w:val="en-GB"/>
        </w:rPr>
        <w:tab/>
      </w:r>
      <w:r w:rsidRPr="00114D92">
        <w:rPr>
          <w:lang w:val="en-GB"/>
        </w:rPr>
        <w:tab/>
        <w:t xml:space="preserve">: </w:t>
      </w:r>
      <w:r w:rsidRPr="00114D92">
        <w:rPr>
          <w:lang w:val="en-GB"/>
        </w:rPr>
        <w:tab/>
      </w:r>
      <w:r w:rsidR="002C4C81" w:rsidRPr="00114D92">
        <w:rPr>
          <w:lang w:val="en-GB"/>
        </w:rPr>
        <w:t>1GB</w:t>
      </w:r>
      <w:r w:rsidRPr="00114D92">
        <w:rPr>
          <w:lang w:val="en-GB"/>
        </w:rPr>
        <w:t>.</w:t>
      </w:r>
    </w:p>
    <w:p w:rsidR="00230B02" w:rsidRPr="00114D92" w:rsidRDefault="00230B02" w:rsidP="00230B02">
      <w:pPr>
        <w:pStyle w:val="BodyTextIndent"/>
        <w:spacing w:after="0" w:line="360" w:lineRule="auto"/>
        <w:jc w:val="both"/>
        <w:rPr>
          <w:lang w:val="en-GB"/>
        </w:rPr>
      </w:pPr>
    </w:p>
    <w:p w:rsidR="00230B02" w:rsidRPr="00114D92" w:rsidRDefault="00230B02" w:rsidP="00230B02">
      <w:pPr>
        <w:pStyle w:val="BodyTextIndent"/>
        <w:spacing w:after="0" w:line="360" w:lineRule="auto"/>
        <w:ind w:left="0"/>
        <w:jc w:val="both"/>
        <w:rPr>
          <w:b/>
          <w:u w:val="single"/>
        </w:rPr>
      </w:pPr>
      <w:r w:rsidRPr="00114D92">
        <w:rPr>
          <w:b/>
          <w:u w:val="single"/>
        </w:rPr>
        <w:t>SOFTWARE REQUIREMENTS:</w:t>
      </w:r>
    </w:p>
    <w:p w:rsidR="00230B02" w:rsidRPr="00114D92" w:rsidRDefault="00230B02" w:rsidP="00230B02">
      <w:pPr>
        <w:pStyle w:val="BodyTextIndent"/>
        <w:spacing w:after="0" w:line="360" w:lineRule="auto"/>
        <w:jc w:val="both"/>
        <w:rPr>
          <w:b/>
        </w:rPr>
      </w:pPr>
    </w:p>
    <w:p w:rsidR="00230B02" w:rsidRPr="00114D92" w:rsidRDefault="00315F1C" w:rsidP="00230B02">
      <w:pPr>
        <w:pStyle w:val="BodyTextIndent"/>
        <w:numPr>
          <w:ilvl w:val="0"/>
          <w:numId w:val="6"/>
        </w:numPr>
        <w:autoSpaceDE w:val="0"/>
        <w:autoSpaceDN w:val="0"/>
        <w:adjustRightInd w:val="0"/>
        <w:spacing w:after="0" w:line="360" w:lineRule="auto"/>
        <w:jc w:val="both"/>
      </w:pPr>
      <w:r w:rsidRPr="00114D92">
        <w:t xml:space="preserve">Operating system </w:t>
      </w:r>
      <w:r w:rsidRPr="00114D92">
        <w:tab/>
      </w:r>
      <w:r w:rsidRPr="00114D92">
        <w:tab/>
      </w:r>
      <w:r w:rsidR="00230B02" w:rsidRPr="00114D92">
        <w:t>:</w:t>
      </w:r>
      <w:r w:rsidRPr="00114D92">
        <w:t xml:space="preserve"> </w:t>
      </w:r>
      <w:r w:rsidRPr="00114D92">
        <w:tab/>
      </w:r>
      <w:r w:rsidR="00230B02" w:rsidRPr="00114D92">
        <w:t>Windows 7.</w:t>
      </w:r>
    </w:p>
    <w:p w:rsidR="00230B02" w:rsidRPr="00114D92" w:rsidRDefault="00315F1C" w:rsidP="00230B02">
      <w:pPr>
        <w:pStyle w:val="BodyTextIndent"/>
        <w:numPr>
          <w:ilvl w:val="0"/>
          <w:numId w:val="6"/>
        </w:numPr>
        <w:autoSpaceDE w:val="0"/>
        <w:autoSpaceDN w:val="0"/>
        <w:adjustRightInd w:val="0"/>
        <w:spacing w:after="0" w:line="360" w:lineRule="auto"/>
        <w:jc w:val="both"/>
        <w:rPr>
          <w:bCs/>
        </w:rPr>
      </w:pPr>
      <w:r w:rsidRPr="00114D92">
        <w:t>Coding Language</w:t>
      </w:r>
      <w:r w:rsidRPr="00114D92">
        <w:tab/>
      </w:r>
      <w:r w:rsidRPr="00114D92">
        <w:tab/>
      </w:r>
      <w:r w:rsidR="00230B02" w:rsidRPr="00114D92">
        <w:t>:</w:t>
      </w:r>
      <w:r w:rsidR="002E6B3B" w:rsidRPr="00114D92">
        <w:tab/>
        <w:t>JAVA</w:t>
      </w:r>
      <w:r w:rsidR="00C509CB" w:rsidRPr="00114D92">
        <w:t>/J2EE</w:t>
      </w:r>
    </w:p>
    <w:p w:rsidR="00230B02" w:rsidRPr="00114D92" w:rsidRDefault="00315F1C" w:rsidP="00230B02">
      <w:pPr>
        <w:pStyle w:val="BodyTextIndent"/>
        <w:numPr>
          <w:ilvl w:val="0"/>
          <w:numId w:val="6"/>
        </w:numPr>
        <w:autoSpaceDE w:val="0"/>
        <w:autoSpaceDN w:val="0"/>
        <w:adjustRightInd w:val="0"/>
        <w:spacing w:after="0" w:line="360" w:lineRule="auto"/>
        <w:jc w:val="both"/>
        <w:rPr>
          <w:bCs/>
        </w:rPr>
      </w:pPr>
      <w:r w:rsidRPr="00114D92">
        <w:t>Tool</w:t>
      </w:r>
      <w:r w:rsidRPr="00114D92">
        <w:tab/>
      </w:r>
      <w:r w:rsidRPr="00114D92">
        <w:tab/>
      </w:r>
      <w:r w:rsidRPr="00114D92">
        <w:tab/>
      </w:r>
      <w:r w:rsidRPr="00114D92">
        <w:tab/>
      </w:r>
      <w:r w:rsidR="00230B02" w:rsidRPr="00114D92">
        <w:t>:</w:t>
      </w:r>
      <w:r w:rsidRPr="00114D92">
        <w:tab/>
      </w:r>
      <w:r w:rsidR="002E6B3B" w:rsidRPr="00114D92">
        <w:t>Netbeans 7.2.1</w:t>
      </w:r>
    </w:p>
    <w:p w:rsidR="00230B02" w:rsidRPr="00114D92" w:rsidRDefault="00315F1C" w:rsidP="00230B02">
      <w:pPr>
        <w:pStyle w:val="BodyTextIndent"/>
        <w:numPr>
          <w:ilvl w:val="0"/>
          <w:numId w:val="6"/>
        </w:numPr>
        <w:autoSpaceDE w:val="0"/>
        <w:autoSpaceDN w:val="0"/>
        <w:adjustRightInd w:val="0"/>
        <w:spacing w:after="0" w:line="360" w:lineRule="auto"/>
        <w:jc w:val="both"/>
        <w:rPr>
          <w:bCs/>
        </w:rPr>
      </w:pPr>
      <w:r w:rsidRPr="00114D92">
        <w:t>Database</w:t>
      </w:r>
      <w:r w:rsidRPr="00114D92">
        <w:tab/>
      </w:r>
      <w:r w:rsidRPr="00114D92">
        <w:tab/>
      </w:r>
      <w:r w:rsidRPr="00114D92">
        <w:tab/>
      </w:r>
      <w:r w:rsidR="00230B02" w:rsidRPr="00114D92">
        <w:t>:</w:t>
      </w:r>
      <w:r w:rsidR="00230B02" w:rsidRPr="00114D92">
        <w:tab/>
      </w:r>
      <w:r w:rsidR="002E6B3B" w:rsidRPr="00114D92">
        <w:t>MYSQL</w:t>
      </w:r>
    </w:p>
    <w:p w:rsidR="00CA70E5" w:rsidRPr="00114D92" w:rsidRDefault="00CA70E5" w:rsidP="00CA70E5">
      <w:pPr>
        <w:spacing w:line="360" w:lineRule="auto"/>
        <w:jc w:val="both"/>
        <w:rPr>
          <w:rFonts w:ascii="Times New Roman" w:hAnsi="Times New Roman" w:cs="Times New Roman"/>
          <w:b/>
          <w:sz w:val="24"/>
          <w:szCs w:val="24"/>
          <w:u w:val="single"/>
        </w:rPr>
      </w:pPr>
      <w:r w:rsidRPr="00114D92">
        <w:rPr>
          <w:rFonts w:ascii="Times New Roman" w:hAnsi="Times New Roman" w:cs="Times New Roman"/>
          <w:b/>
          <w:sz w:val="24"/>
          <w:szCs w:val="24"/>
          <w:u w:val="single"/>
        </w:rPr>
        <w:t>REFERENCE:</w:t>
      </w:r>
    </w:p>
    <w:p w:rsidR="00F62E39" w:rsidRPr="00114D92" w:rsidRDefault="00567CB5" w:rsidP="00C5791B">
      <w:pPr>
        <w:spacing w:line="360" w:lineRule="auto"/>
        <w:jc w:val="both"/>
        <w:rPr>
          <w:rFonts w:ascii="Times New Roman" w:hAnsi="Times New Roman" w:cs="Times New Roman"/>
          <w:sz w:val="24"/>
          <w:szCs w:val="24"/>
        </w:rPr>
      </w:pPr>
      <w:r w:rsidRPr="00114D92">
        <w:rPr>
          <w:rFonts w:ascii="Times New Roman" w:hAnsi="Times New Roman" w:cs="Times New Roman"/>
          <w:sz w:val="24"/>
          <w:szCs w:val="24"/>
        </w:rPr>
        <w:t xml:space="preserve">Rongmao Chen, Yi Mu, </w:t>
      </w:r>
      <w:r w:rsidRPr="00114D92">
        <w:rPr>
          <w:rFonts w:ascii="Times New Roman" w:hAnsi="Times New Roman" w:cs="Times New Roman"/>
          <w:i/>
          <w:iCs/>
          <w:sz w:val="24"/>
          <w:szCs w:val="24"/>
        </w:rPr>
        <w:t>Senior Member, IEEE</w:t>
      </w:r>
      <w:r w:rsidRPr="00114D92">
        <w:rPr>
          <w:rFonts w:ascii="Times New Roman" w:hAnsi="Times New Roman" w:cs="Times New Roman"/>
          <w:sz w:val="24"/>
          <w:szCs w:val="24"/>
        </w:rPr>
        <w:t xml:space="preserve">, Guomin Yang, </w:t>
      </w:r>
      <w:r w:rsidRPr="00114D92">
        <w:rPr>
          <w:rFonts w:ascii="Times New Roman" w:hAnsi="Times New Roman" w:cs="Times New Roman"/>
          <w:i/>
          <w:iCs/>
          <w:sz w:val="24"/>
          <w:szCs w:val="24"/>
        </w:rPr>
        <w:t>Member, IEEE</w:t>
      </w:r>
      <w:r w:rsidRPr="00114D92">
        <w:rPr>
          <w:rFonts w:ascii="Times New Roman" w:hAnsi="Times New Roman" w:cs="Times New Roman"/>
          <w:sz w:val="24"/>
          <w:szCs w:val="24"/>
        </w:rPr>
        <w:t>, Fuchun Guo, and Xiaofen Wang</w:t>
      </w:r>
      <w:r w:rsidR="00815FD0" w:rsidRPr="00114D92">
        <w:rPr>
          <w:rFonts w:ascii="Times New Roman" w:hAnsi="Times New Roman" w:cs="Times New Roman"/>
          <w:sz w:val="24"/>
          <w:szCs w:val="24"/>
        </w:rPr>
        <w:t>, “</w:t>
      </w:r>
      <w:r w:rsidR="006E313C" w:rsidRPr="00114D92">
        <w:rPr>
          <w:rFonts w:ascii="Times New Roman" w:hAnsi="Times New Roman" w:cs="Times New Roman"/>
          <w:sz w:val="24"/>
          <w:szCs w:val="24"/>
        </w:rPr>
        <w:t xml:space="preserve">Dual-Server Public-Key Encryption With Keyword Search for Secure Cloud Storage”, </w:t>
      </w:r>
      <w:r w:rsidR="005D6AAE" w:rsidRPr="00114D92">
        <w:rPr>
          <w:rFonts w:ascii="Times New Roman" w:hAnsi="Times New Roman" w:cs="Times New Roman"/>
          <w:b/>
          <w:sz w:val="24"/>
          <w:szCs w:val="24"/>
        </w:rPr>
        <w:t>IEEE TRANSACTIONS ON INFORMATION FORENSICS AND SECURITY, VOL. 11, NO. 4, APRIL 2016</w:t>
      </w:r>
      <w:r w:rsidR="00F24536" w:rsidRPr="00114D92">
        <w:rPr>
          <w:rFonts w:ascii="Times New Roman" w:hAnsi="Times New Roman" w:cs="Times New Roman"/>
          <w:b/>
          <w:sz w:val="24"/>
          <w:szCs w:val="24"/>
        </w:rPr>
        <w:t>.</w:t>
      </w:r>
    </w:p>
    <w:sectPr w:rsidR="00F62E39" w:rsidRPr="00114D92" w:rsidSect="001E4E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C67" w:rsidRDefault="00C27C67" w:rsidP="001E4EA3">
      <w:pPr>
        <w:spacing w:after="0" w:line="240" w:lineRule="auto"/>
      </w:pPr>
      <w:r>
        <w:separator/>
      </w:r>
    </w:p>
  </w:endnote>
  <w:endnote w:type="continuationSeparator" w:id="1">
    <w:p w:rsidR="00C27C67" w:rsidRDefault="00C27C67" w:rsidP="001E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1E4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8210D6" w:rsidP="001E4EA3">
    <w:pPr>
      <w:pStyle w:val="NormalWeb"/>
      <w:spacing w:before="0" w:beforeAutospacing="0" w:after="0" w:afterAutospacing="0" w:line="300" w:lineRule="atLeast"/>
      <w:jc w:val="center"/>
      <w:rPr>
        <w:rFonts w:ascii="Arial" w:hAnsi="Arial" w:cs="Arial"/>
        <w:b/>
        <w:color w:val="FF0000"/>
        <w:sz w:val="18"/>
        <w:szCs w:val="18"/>
      </w:rPr>
    </w:pPr>
    <w:r w:rsidRPr="008210D6">
      <w:pict>
        <v:shapetype id="_x0000_t32" coordsize="21600,21600" o:spt="32" o:oned="t" path="m,l21600,21600e" filled="f">
          <v:path arrowok="t" fillok="f" o:connecttype="none"/>
          <o:lock v:ext="edit" shapetype="t"/>
        </v:shapetype>
        <v:shape id="_x0000_s11265" type="#_x0000_t32" style="position:absolute;left:0;text-align:left;margin-left:-67.1pt;margin-top:.35pt;width:594pt;height:0;z-index:251658240" o:connectortype="straight" strokecolor="#e00" strokeweight="2.5pt">
          <v:shadow color="#868686"/>
        </v:shape>
      </w:pict>
    </w:r>
    <w:r w:rsidR="001E4EA3">
      <w:rPr>
        <w:rFonts w:ascii="Arial" w:hAnsi="Arial" w:cs="Arial"/>
        <w:b/>
        <w:color w:val="FF0000"/>
        <w:sz w:val="18"/>
        <w:szCs w:val="18"/>
      </w:rPr>
      <w:t>A1, 2</w:t>
    </w:r>
    <w:r w:rsidR="001E4EA3">
      <w:rPr>
        <w:rFonts w:ascii="Arial" w:hAnsi="Arial" w:cs="Arial"/>
        <w:b/>
        <w:color w:val="FF0000"/>
        <w:sz w:val="18"/>
        <w:szCs w:val="18"/>
        <w:vertAlign w:val="superscript"/>
      </w:rPr>
      <w:t>nd</w:t>
    </w:r>
    <w:r w:rsidR="001E4EA3">
      <w:rPr>
        <w:rFonts w:ascii="Arial" w:hAnsi="Arial" w:cs="Arial"/>
        <w:b/>
        <w:color w:val="FF0000"/>
        <w:sz w:val="18"/>
        <w:szCs w:val="18"/>
      </w:rPr>
      <w:t xml:space="preserve"> FLOOR, EUREKA COURT, KS BAKERY BUILDING, OPP. R.S.BROTHERS LANE, AMEERPET, HYDERABAD,TELANGANA-500073.</w:t>
    </w:r>
  </w:p>
  <w:p w:rsidR="001E4EA3" w:rsidRDefault="001E4EA3" w:rsidP="001E4EA3">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E4EA3" w:rsidRDefault="001E4EA3" w:rsidP="001E4EA3">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E4EA3" w:rsidRDefault="001E4EA3" w:rsidP="001E4EA3">
    <w:pPr>
      <w:pStyle w:val="Footer"/>
    </w:pPr>
  </w:p>
  <w:p w:rsidR="001E4EA3" w:rsidRDefault="001E4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1E4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C67" w:rsidRDefault="00C27C67" w:rsidP="001E4EA3">
      <w:pPr>
        <w:spacing w:after="0" w:line="240" w:lineRule="auto"/>
      </w:pPr>
      <w:r>
        <w:separator/>
      </w:r>
    </w:p>
  </w:footnote>
  <w:footnote w:type="continuationSeparator" w:id="1">
    <w:p w:rsidR="00C27C67" w:rsidRDefault="00C27C67" w:rsidP="001E4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8210D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8922" o:spid="_x0000_s11267"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8210D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8923" o:spid="_x0000_s11268"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A3" w:rsidRDefault="008210D6">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8921" o:spid="_x0000_s11266"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6024AF1"/>
    <w:multiLevelType w:val="hybridMultilevel"/>
    <w:tmpl w:val="83A48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41477AFA"/>
    <w:multiLevelType w:val="hybridMultilevel"/>
    <w:tmpl w:val="24E27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72A70"/>
    <w:multiLevelType w:val="hybridMultilevel"/>
    <w:tmpl w:val="A99EA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109CA"/>
    <w:multiLevelType w:val="hybridMultilevel"/>
    <w:tmpl w:val="6E3A2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08B70D9"/>
    <w:multiLevelType w:val="hybridMultilevel"/>
    <w:tmpl w:val="06A2B96E"/>
    <w:lvl w:ilvl="0" w:tplc="F742294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790C0135"/>
    <w:multiLevelType w:val="hybridMultilevel"/>
    <w:tmpl w:val="FB6E7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8"/>
  </w:num>
  <w:num w:numId="6">
    <w:abstractNumId w:val="4"/>
  </w:num>
  <w:num w:numId="7">
    <w:abstractNumId w:val="6"/>
  </w:num>
  <w:num w:numId="8">
    <w:abstractNumId w:val="5"/>
  </w:num>
  <w:num w:numId="9">
    <w:abstractNumId w:val="11"/>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11"/>
      <o:rules v:ext="edit">
        <o:r id="V:Rule2" type="connector" idref="#_x0000_s11265"/>
      </o:rules>
    </o:shapelayout>
  </w:hdrShapeDefaults>
  <w:footnotePr>
    <w:footnote w:id="0"/>
    <w:footnote w:id="1"/>
  </w:footnotePr>
  <w:endnotePr>
    <w:endnote w:id="0"/>
    <w:endnote w:id="1"/>
  </w:endnotePr>
  <w:compat>
    <w:useFELayout/>
  </w:compat>
  <w:rsids>
    <w:rsidRoot w:val="00CA70E5"/>
    <w:rsid w:val="00002804"/>
    <w:rsid w:val="00112EBE"/>
    <w:rsid w:val="001144EA"/>
    <w:rsid w:val="00114D92"/>
    <w:rsid w:val="00143E4C"/>
    <w:rsid w:val="001465DA"/>
    <w:rsid w:val="00156F3B"/>
    <w:rsid w:val="00157BDC"/>
    <w:rsid w:val="00194929"/>
    <w:rsid w:val="001E4EA3"/>
    <w:rsid w:val="00202B33"/>
    <w:rsid w:val="00230B02"/>
    <w:rsid w:val="002823F4"/>
    <w:rsid w:val="002C4C81"/>
    <w:rsid w:val="002E6B3B"/>
    <w:rsid w:val="002E71CD"/>
    <w:rsid w:val="00315F1C"/>
    <w:rsid w:val="00385DBF"/>
    <w:rsid w:val="00392571"/>
    <w:rsid w:val="003C3DEB"/>
    <w:rsid w:val="004113DD"/>
    <w:rsid w:val="00433632"/>
    <w:rsid w:val="00481C6D"/>
    <w:rsid w:val="004F1FB9"/>
    <w:rsid w:val="004F5021"/>
    <w:rsid w:val="00504F17"/>
    <w:rsid w:val="0051705D"/>
    <w:rsid w:val="00567CB5"/>
    <w:rsid w:val="00580CF1"/>
    <w:rsid w:val="005D3555"/>
    <w:rsid w:val="005D6AAE"/>
    <w:rsid w:val="0065211C"/>
    <w:rsid w:val="006549C0"/>
    <w:rsid w:val="006C016E"/>
    <w:rsid w:val="006E313C"/>
    <w:rsid w:val="006E61C4"/>
    <w:rsid w:val="007508E4"/>
    <w:rsid w:val="00795CC2"/>
    <w:rsid w:val="007A0994"/>
    <w:rsid w:val="007C670E"/>
    <w:rsid w:val="007D46DF"/>
    <w:rsid w:val="007F2904"/>
    <w:rsid w:val="0080460C"/>
    <w:rsid w:val="0081061F"/>
    <w:rsid w:val="00815FD0"/>
    <w:rsid w:val="00817059"/>
    <w:rsid w:val="008210D6"/>
    <w:rsid w:val="00827AB4"/>
    <w:rsid w:val="00857E3C"/>
    <w:rsid w:val="00893319"/>
    <w:rsid w:val="00913558"/>
    <w:rsid w:val="00971BCF"/>
    <w:rsid w:val="00971C7B"/>
    <w:rsid w:val="0097635F"/>
    <w:rsid w:val="009B3A2D"/>
    <w:rsid w:val="00A91150"/>
    <w:rsid w:val="00AE32CF"/>
    <w:rsid w:val="00AF2189"/>
    <w:rsid w:val="00B15C37"/>
    <w:rsid w:val="00B477D4"/>
    <w:rsid w:val="00B73086"/>
    <w:rsid w:val="00B84B18"/>
    <w:rsid w:val="00BD6280"/>
    <w:rsid w:val="00C27C67"/>
    <w:rsid w:val="00C509CB"/>
    <w:rsid w:val="00C5791B"/>
    <w:rsid w:val="00CA3CA6"/>
    <w:rsid w:val="00CA70E5"/>
    <w:rsid w:val="00CC3DB8"/>
    <w:rsid w:val="00CF30F4"/>
    <w:rsid w:val="00CF57CF"/>
    <w:rsid w:val="00DE608B"/>
    <w:rsid w:val="00E44BAA"/>
    <w:rsid w:val="00E537C9"/>
    <w:rsid w:val="00E9227E"/>
    <w:rsid w:val="00EB58C5"/>
    <w:rsid w:val="00EF433E"/>
    <w:rsid w:val="00F24536"/>
    <w:rsid w:val="00F62E39"/>
    <w:rsid w:val="00FA658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1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59"/>
    <w:rPr>
      <w:rFonts w:ascii="Tahoma" w:hAnsi="Tahoma" w:cs="Tahoma"/>
      <w:sz w:val="16"/>
      <w:szCs w:val="16"/>
    </w:rPr>
  </w:style>
  <w:style w:type="paragraph" w:styleId="ListParagraph">
    <w:name w:val="List Paragraph"/>
    <w:basedOn w:val="Normal"/>
    <w:uiPriority w:val="34"/>
    <w:qFormat/>
    <w:rsid w:val="00E44BAA"/>
    <w:pPr>
      <w:ind w:left="720"/>
      <w:contextualSpacing/>
    </w:pPr>
  </w:style>
  <w:style w:type="paragraph" w:styleId="Header">
    <w:name w:val="header"/>
    <w:basedOn w:val="Normal"/>
    <w:link w:val="HeaderChar"/>
    <w:uiPriority w:val="99"/>
    <w:semiHidden/>
    <w:unhideWhenUsed/>
    <w:rsid w:val="001E4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EA3"/>
  </w:style>
  <w:style w:type="paragraph" w:styleId="Footer">
    <w:name w:val="footer"/>
    <w:basedOn w:val="Normal"/>
    <w:link w:val="FooterChar"/>
    <w:uiPriority w:val="99"/>
    <w:semiHidden/>
    <w:unhideWhenUsed/>
    <w:rsid w:val="001E4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EA3"/>
  </w:style>
  <w:style w:type="paragraph" w:styleId="NormalWeb">
    <w:name w:val="Normal (Web)"/>
    <w:basedOn w:val="Normal"/>
    <w:uiPriority w:val="99"/>
    <w:semiHidden/>
    <w:unhideWhenUsed/>
    <w:rsid w:val="001E4E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9723687">
      <w:bodyDiv w:val="1"/>
      <w:marLeft w:val="0"/>
      <w:marRight w:val="0"/>
      <w:marTop w:val="0"/>
      <w:marBottom w:val="0"/>
      <w:divBdr>
        <w:top w:val="none" w:sz="0" w:space="0" w:color="auto"/>
        <w:left w:val="none" w:sz="0" w:space="0" w:color="auto"/>
        <w:bottom w:val="none" w:sz="0" w:space="0" w:color="auto"/>
        <w:right w:val="none" w:sz="0" w:space="0" w:color="auto"/>
      </w:divBdr>
    </w:div>
    <w:div w:id="15497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www.jpinfotech.org</vt:lpstr>
    </vt:vector>
  </TitlesOfParts>
  <Manager>JAYAPRAKASH JP</Manager>
  <Company>JP INFOTECH</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69</cp:revision>
  <dcterms:created xsi:type="dcterms:W3CDTF">2014-07-29T16:10:00Z</dcterms:created>
  <dcterms:modified xsi:type="dcterms:W3CDTF">2018-01-03T07:05:00Z</dcterms:modified>
  <cp:category>IEEE Projects</cp:category>
  <cp:contentType>IEEE Projects 2016-2017</cp:contentType>
  <cp:contentStatus>www.jpinfotech.org</cp:contentStatus>
  <cp:version>09952649690</cp:version>
</cp:coreProperties>
</file>