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F0" w:rsidRPr="001E6E6B" w:rsidRDefault="00AD4068" w:rsidP="003F64F0">
      <w:pPr>
        <w:autoSpaceDE w:val="0"/>
        <w:autoSpaceDN w:val="0"/>
        <w:adjustRightInd w:val="0"/>
        <w:spacing w:line="360" w:lineRule="auto"/>
        <w:jc w:val="center"/>
        <w:rPr>
          <w:b/>
          <w:sz w:val="28"/>
          <w:szCs w:val="28"/>
        </w:rPr>
      </w:pPr>
      <w:r>
        <w:rPr>
          <w:b/>
          <w:sz w:val="28"/>
          <w:szCs w:val="28"/>
        </w:rPr>
        <w:t xml:space="preserve">ACCIDENT </w:t>
      </w:r>
      <w:r w:rsidR="003F64F0" w:rsidRPr="001E6E6B">
        <w:rPr>
          <w:b/>
          <w:sz w:val="28"/>
          <w:szCs w:val="28"/>
        </w:rPr>
        <w:t xml:space="preserve"> IDENTIFICATION </w:t>
      </w:r>
      <w:r w:rsidR="005311BF">
        <w:rPr>
          <w:b/>
          <w:sz w:val="28"/>
          <w:szCs w:val="28"/>
        </w:rPr>
        <w:t xml:space="preserve"> OF VEHICLE </w:t>
      </w:r>
      <w:r>
        <w:rPr>
          <w:b/>
          <w:sz w:val="28"/>
          <w:szCs w:val="28"/>
        </w:rPr>
        <w:t>BY TRACKING SYSTEM</w:t>
      </w:r>
    </w:p>
    <w:p w:rsidR="003F64F0" w:rsidRPr="001E6E6B" w:rsidRDefault="00ED1B03" w:rsidP="003F64F0">
      <w:pPr>
        <w:autoSpaceDE w:val="0"/>
        <w:autoSpaceDN w:val="0"/>
        <w:adjustRightInd w:val="0"/>
        <w:rPr>
          <w:b/>
        </w:rPr>
      </w:pPr>
      <w:r w:rsidRPr="001E6E6B">
        <w:rPr>
          <w:b/>
        </w:rPr>
        <w:t>DESCRIPTION:</w:t>
      </w:r>
    </w:p>
    <w:p w:rsidR="00ED1B03" w:rsidRPr="001E6E6B" w:rsidRDefault="00ED1B03" w:rsidP="003F64F0">
      <w:pPr>
        <w:autoSpaceDE w:val="0"/>
        <w:autoSpaceDN w:val="0"/>
        <w:adjustRightInd w:val="0"/>
      </w:pPr>
    </w:p>
    <w:p w:rsidR="003F64F0" w:rsidRPr="001E6E6B" w:rsidRDefault="003F64F0" w:rsidP="00471C90">
      <w:pPr>
        <w:autoSpaceDE w:val="0"/>
        <w:autoSpaceDN w:val="0"/>
        <w:adjustRightInd w:val="0"/>
        <w:spacing w:line="360" w:lineRule="auto"/>
        <w:ind w:firstLine="720"/>
        <w:jc w:val="both"/>
      </w:pPr>
      <w:r w:rsidRPr="001E6E6B">
        <w:t xml:space="preserve">Day by day man improving technology and introducing new technologies to make human lifestyle so simple, safety and secure. But still we have some problem whenever we face some sudden unexpected situation occurs like accident. We are losing so many lives because of delay in reaching the hospitals or intimating to ambulances. This project is designed to inform about the accident location that has occurred to concerned persons. The main application of this system is track the vehicle using the GPS modem. This modem gives the information about its position whenever required in the form of latitudes and longitudes. This is done with the help of the GPS satellite and the GPS module attached to the vehicle which needs to be tracked. </w:t>
      </w:r>
    </w:p>
    <w:p w:rsidR="003F64F0" w:rsidRPr="001E6E6B" w:rsidRDefault="003F64F0" w:rsidP="00471C90">
      <w:pPr>
        <w:spacing w:line="360" w:lineRule="auto"/>
        <w:ind w:firstLine="720"/>
        <w:jc w:val="both"/>
      </w:pPr>
      <w:r w:rsidRPr="001E6E6B">
        <w:t xml:space="preserve">The Global Positioning System (GPS) is a satellite-based navigation system made up of a network of 24 satellites placed into orbit by the U.S. Department of Defense. GPS was originally intended for military applications, but in the 1980s, the government made the system available for civilian use. GPS works in any weather conditions, anywhere in the world, 24 hours a day. </w:t>
      </w:r>
    </w:p>
    <w:p w:rsidR="003F64F0" w:rsidRPr="001E6E6B" w:rsidRDefault="003F64F0" w:rsidP="00471C90">
      <w:pPr>
        <w:spacing w:line="360" w:lineRule="auto"/>
        <w:ind w:firstLine="720"/>
        <w:jc w:val="both"/>
      </w:pPr>
      <w:r w:rsidRPr="001E6E6B">
        <w:t>A GPS receiver must be locked on to the signal of at least three satellites to calculate a 2D position (latitude and longitude) and track movement. With four or more satellites in view, the receiver can determine the user's 3D position (latitude, longitude and altitude). Once the user's position has been determined, the GPS unit can calculate other information, such as speed, bearing, track, trip distance, distance to destination, sunrise and sunset time and more.</w:t>
      </w:r>
    </w:p>
    <w:p w:rsidR="003F64F0" w:rsidRPr="001E6E6B" w:rsidRDefault="003F64F0" w:rsidP="003F64F0">
      <w:pPr>
        <w:spacing w:line="360" w:lineRule="auto"/>
        <w:jc w:val="both"/>
      </w:pPr>
    </w:p>
    <w:p w:rsidR="003F64F0" w:rsidRPr="001E6E6B" w:rsidRDefault="003F64F0" w:rsidP="00ED1B03">
      <w:pPr>
        <w:spacing w:line="360" w:lineRule="auto"/>
        <w:ind w:firstLine="720"/>
        <w:jc w:val="both"/>
      </w:pPr>
      <w:r w:rsidRPr="001E6E6B">
        <w:t xml:space="preserve">Whenever the accident occurs to any vehicle with any other vehicle or with something else, </w:t>
      </w:r>
      <w:r w:rsidR="00585ACB" w:rsidRPr="001E6E6B">
        <w:t xml:space="preserve">it will be detected by the </w:t>
      </w:r>
      <w:r w:rsidR="001F2C93">
        <w:t>vibrating sensor</w:t>
      </w:r>
      <w:r w:rsidR="00585ACB" w:rsidRPr="001E6E6B">
        <w:t xml:space="preserve">, </w:t>
      </w:r>
      <w:r w:rsidRPr="001E6E6B">
        <w:t xml:space="preserve">this information is sent immediately to the </w:t>
      </w:r>
      <w:r w:rsidR="00585ACB" w:rsidRPr="001E6E6B">
        <w:t>controlling unit i.e. to the ambulance</w:t>
      </w:r>
      <w:r w:rsidRPr="001E6E6B">
        <w:t xml:space="preserve"> using a GSM modem </w:t>
      </w:r>
      <w:r w:rsidR="001F2C93">
        <w:t xml:space="preserve"> and to police station to find identify the theft</w:t>
      </w:r>
      <w:r w:rsidRPr="001E6E6B">
        <w:t xml:space="preserve">. The provision to change the mobile number to which the message has to be sent is also provided in this </w:t>
      </w:r>
      <w:r w:rsidR="00C32053" w:rsidRPr="001E6E6B">
        <w:t xml:space="preserve">system. </w:t>
      </w:r>
      <w:r w:rsidR="00585ACB" w:rsidRPr="001E6E6B">
        <w:t>A 16X2 LCD is also provided to display the location of the accident occurance.</w:t>
      </w:r>
    </w:p>
    <w:p w:rsidR="00296706" w:rsidRPr="001E6E6B" w:rsidRDefault="002C49A7" w:rsidP="00AE7D92">
      <w:pPr>
        <w:pStyle w:val="Heading1"/>
        <w:jc w:val="left"/>
      </w:pPr>
      <w:r w:rsidRPr="001E6E6B">
        <w:lastRenderedPageBreak/>
        <w:t>TECHNICAL SPECIFICATIONS:</w:t>
      </w:r>
    </w:p>
    <w:p w:rsidR="004047FF" w:rsidRPr="001E6E6B" w:rsidRDefault="002C49A7" w:rsidP="004047FF">
      <w:pPr>
        <w:rPr>
          <w:b/>
        </w:rPr>
      </w:pPr>
      <w:r w:rsidRPr="001E6E6B">
        <w:rPr>
          <w:b/>
        </w:rPr>
        <w:t>HARDWARE:</w:t>
      </w:r>
    </w:p>
    <w:p w:rsidR="00F06F73" w:rsidRPr="001E6E6B" w:rsidRDefault="00FF2266" w:rsidP="00AE7D92">
      <w:pPr>
        <w:spacing w:line="360" w:lineRule="auto"/>
      </w:pPr>
      <w:r w:rsidRPr="001E6E6B">
        <w:t>Micro controller</w:t>
      </w:r>
      <w:r w:rsidRPr="001E6E6B">
        <w:tab/>
        <w:t>:</w:t>
      </w:r>
      <w:r w:rsidRPr="001E6E6B">
        <w:tab/>
        <w:t>AT89S52</w:t>
      </w:r>
    </w:p>
    <w:p w:rsidR="002217A2" w:rsidRPr="001E6E6B" w:rsidRDefault="002217A2" w:rsidP="00AE7D92">
      <w:pPr>
        <w:spacing w:line="360" w:lineRule="auto"/>
      </w:pPr>
      <w:r w:rsidRPr="001E6E6B">
        <w:t>Crystal</w:t>
      </w:r>
      <w:r w:rsidRPr="001E6E6B">
        <w:tab/>
      </w:r>
      <w:r w:rsidRPr="001E6E6B">
        <w:tab/>
      </w:r>
      <w:r w:rsidRPr="001E6E6B">
        <w:tab/>
        <w:t>:</w:t>
      </w:r>
      <w:r w:rsidRPr="001E6E6B">
        <w:tab/>
      </w:r>
      <w:r w:rsidR="00BF634A" w:rsidRPr="001E6E6B">
        <w:t>11.0592 MHz</w:t>
      </w:r>
    </w:p>
    <w:p w:rsidR="00FF2266" w:rsidRPr="001E6E6B" w:rsidRDefault="00FF2266" w:rsidP="00AE7D92">
      <w:pPr>
        <w:spacing w:line="360" w:lineRule="auto"/>
      </w:pPr>
      <w:r w:rsidRPr="001E6E6B">
        <w:t>ADC</w:t>
      </w:r>
      <w:r w:rsidRPr="001E6E6B">
        <w:tab/>
      </w:r>
      <w:r w:rsidRPr="001E6E6B">
        <w:tab/>
      </w:r>
      <w:r w:rsidRPr="001E6E6B">
        <w:tab/>
        <w:t>:</w:t>
      </w:r>
      <w:r w:rsidRPr="001E6E6B">
        <w:tab/>
        <w:t>ADC0804</w:t>
      </w:r>
    </w:p>
    <w:p w:rsidR="00BE3D59" w:rsidRPr="001E6E6B" w:rsidRDefault="00BE3D59" w:rsidP="00AE7D92">
      <w:pPr>
        <w:spacing w:line="360" w:lineRule="auto"/>
      </w:pPr>
      <w:r w:rsidRPr="001E6E6B">
        <w:t>LCD</w:t>
      </w:r>
      <w:r w:rsidRPr="001E6E6B">
        <w:tab/>
      </w:r>
      <w:r w:rsidRPr="001E6E6B">
        <w:tab/>
      </w:r>
      <w:r w:rsidRPr="001E6E6B">
        <w:tab/>
        <w:t>:</w:t>
      </w:r>
      <w:r w:rsidRPr="001E6E6B">
        <w:tab/>
        <w:t>HD44780</w:t>
      </w:r>
    </w:p>
    <w:p w:rsidR="00BE3D59" w:rsidRPr="001E6E6B" w:rsidRDefault="00BE3D59" w:rsidP="00AE7D92">
      <w:pPr>
        <w:spacing w:line="360" w:lineRule="auto"/>
      </w:pPr>
      <w:r w:rsidRPr="001E6E6B">
        <w:t>LED</w:t>
      </w:r>
      <w:r w:rsidRPr="001E6E6B">
        <w:tab/>
      </w:r>
      <w:r w:rsidRPr="001E6E6B">
        <w:tab/>
      </w:r>
      <w:r w:rsidRPr="001E6E6B">
        <w:tab/>
        <w:t>:</w:t>
      </w:r>
      <w:r w:rsidRPr="001E6E6B">
        <w:tab/>
        <w:t>5mm Red LED</w:t>
      </w:r>
    </w:p>
    <w:p w:rsidR="002217A2" w:rsidRPr="001E6E6B" w:rsidRDefault="00C32053" w:rsidP="00AE7D92">
      <w:pPr>
        <w:spacing w:line="360" w:lineRule="auto"/>
      </w:pPr>
      <w:r w:rsidRPr="001E6E6B">
        <w:t>GSM modem</w:t>
      </w:r>
      <w:r w:rsidRPr="001E6E6B">
        <w:tab/>
      </w:r>
      <w:r w:rsidRPr="001E6E6B">
        <w:tab/>
        <w:t>:</w:t>
      </w:r>
      <w:r w:rsidRPr="001E6E6B">
        <w:tab/>
        <w:t>SIM300</w:t>
      </w:r>
    </w:p>
    <w:p w:rsidR="00C32053" w:rsidRPr="001E6E6B" w:rsidRDefault="00C32053" w:rsidP="00AE7D92">
      <w:pPr>
        <w:spacing w:line="360" w:lineRule="auto"/>
      </w:pPr>
      <w:r w:rsidRPr="001E6E6B">
        <w:t>GPS modem</w:t>
      </w:r>
      <w:r w:rsidR="007858BD" w:rsidRPr="001E6E6B">
        <w:tab/>
      </w:r>
      <w:r w:rsidR="007858BD" w:rsidRPr="001E6E6B">
        <w:tab/>
        <w:t>:</w:t>
      </w:r>
      <w:r w:rsidR="007858BD" w:rsidRPr="001E6E6B">
        <w:tab/>
        <w:t>SIM18</w:t>
      </w:r>
    </w:p>
    <w:p w:rsidR="00C51C83" w:rsidRPr="001E6E6B" w:rsidRDefault="00C51C83" w:rsidP="00AE7D92">
      <w:pPr>
        <w:spacing w:line="360" w:lineRule="auto"/>
      </w:pPr>
      <w:r w:rsidRPr="001E6E6B">
        <w:t>Limit switches</w:t>
      </w:r>
    </w:p>
    <w:p w:rsidR="00345DEB" w:rsidRPr="001E6E6B" w:rsidRDefault="00345DEB" w:rsidP="00AE7D92">
      <w:pPr>
        <w:spacing w:line="360" w:lineRule="auto"/>
      </w:pPr>
      <w:r w:rsidRPr="001E6E6B">
        <w:t>Power supply</w:t>
      </w:r>
    </w:p>
    <w:p w:rsidR="00BE3D59" w:rsidRPr="001E6E6B" w:rsidRDefault="00345DEB" w:rsidP="00AE7D92">
      <w:pPr>
        <w:spacing w:line="360" w:lineRule="auto"/>
      </w:pPr>
      <w:r w:rsidRPr="001E6E6B">
        <w:t>Transformer</w:t>
      </w:r>
      <w:r w:rsidRPr="001E6E6B">
        <w:tab/>
      </w:r>
      <w:r w:rsidRPr="001E6E6B">
        <w:tab/>
        <w:t>:</w:t>
      </w:r>
      <w:r w:rsidRPr="001E6E6B">
        <w:tab/>
        <w:t xml:space="preserve">12V step down </w:t>
      </w:r>
      <w:r w:rsidR="00BE3D59" w:rsidRPr="001E6E6B">
        <w:t xml:space="preserve"> </w:t>
      </w:r>
    </w:p>
    <w:p w:rsidR="002217A2" w:rsidRPr="001E6E6B" w:rsidRDefault="002217A2" w:rsidP="00AE7D92">
      <w:pPr>
        <w:spacing w:line="360" w:lineRule="auto"/>
      </w:pPr>
      <w:r w:rsidRPr="001E6E6B">
        <w:t>Filter</w:t>
      </w:r>
      <w:r w:rsidRPr="001E6E6B">
        <w:tab/>
      </w:r>
      <w:r w:rsidRPr="001E6E6B">
        <w:tab/>
      </w:r>
      <w:r w:rsidRPr="001E6E6B">
        <w:tab/>
        <w:t xml:space="preserve">: </w:t>
      </w:r>
      <w:r w:rsidRPr="001E6E6B">
        <w:tab/>
        <w:t>1000uf/25V</w:t>
      </w:r>
    </w:p>
    <w:p w:rsidR="002217A2" w:rsidRPr="001E6E6B" w:rsidRDefault="00997AB1" w:rsidP="00AE7D92">
      <w:pPr>
        <w:spacing w:line="360" w:lineRule="auto"/>
      </w:pPr>
      <w:r w:rsidRPr="001E6E6B">
        <w:t>Voltage Regulator</w:t>
      </w:r>
      <w:r w:rsidRPr="001E6E6B">
        <w:tab/>
        <w:t>:</w:t>
      </w:r>
      <w:r w:rsidRPr="001E6E6B">
        <w:tab/>
        <w:t>7805</w:t>
      </w:r>
    </w:p>
    <w:p w:rsidR="006D2253" w:rsidRPr="001E6E6B" w:rsidRDefault="006D2253" w:rsidP="00AE7D92">
      <w:pPr>
        <w:spacing w:line="360" w:lineRule="auto"/>
        <w:rPr>
          <w:b/>
        </w:rPr>
      </w:pPr>
    </w:p>
    <w:p w:rsidR="002217A2" w:rsidRPr="001E6E6B" w:rsidRDefault="00E45A50" w:rsidP="00AE7D92">
      <w:pPr>
        <w:spacing w:line="360" w:lineRule="auto"/>
        <w:rPr>
          <w:b/>
        </w:rPr>
      </w:pPr>
      <w:r w:rsidRPr="001E6E6B">
        <w:rPr>
          <w:b/>
        </w:rPr>
        <w:t>SOFTWARE:</w:t>
      </w:r>
    </w:p>
    <w:p w:rsidR="002217A2" w:rsidRPr="001E6E6B" w:rsidRDefault="004047FF" w:rsidP="00AE7D92">
      <w:pPr>
        <w:spacing w:line="360" w:lineRule="auto"/>
      </w:pPr>
      <w:r w:rsidRPr="001E6E6B">
        <w:t xml:space="preserve">Keil </w:t>
      </w:r>
      <w:r w:rsidR="00E45A50" w:rsidRPr="001E6E6B">
        <w:t>micro vision</w:t>
      </w:r>
    </w:p>
    <w:p w:rsidR="004047FF" w:rsidRPr="001E6E6B" w:rsidRDefault="00F379E2" w:rsidP="00AE7D92">
      <w:pPr>
        <w:spacing w:line="360" w:lineRule="auto"/>
      </w:pPr>
      <w:r w:rsidRPr="001E6E6B">
        <w:t>Proteus</w:t>
      </w:r>
    </w:p>
    <w:p w:rsidR="00D55652" w:rsidRPr="001E6E6B" w:rsidRDefault="002217A2" w:rsidP="00D55652">
      <w:pPr>
        <w:spacing w:line="360" w:lineRule="auto"/>
      </w:pPr>
      <w:r w:rsidRPr="001E6E6B">
        <w:t>UC flash</w:t>
      </w:r>
    </w:p>
    <w:p w:rsidR="006D2253" w:rsidRPr="001E6E6B" w:rsidRDefault="006D2253" w:rsidP="00D55652">
      <w:pPr>
        <w:rPr>
          <w:b/>
        </w:rPr>
      </w:pPr>
    </w:p>
    <w:p w:rsidR="00D55652" w:rsidRPr="001E6E6B" w:rsidRDefault="002C49A7" w:rsidP="00D55652">
      <w:pPr>
        <w:rPr>
          <w:b/>
        </w:rPr>
      </w:pPr>
      <w:r w:rsidRPr="001E6E6B">
        <w:rPr>
          <w:b/>
        </w:rPr>
        <w:t>APPLICATIONS:</w:t>
      </w:r>
    </w:p>
    <w:p w:rsidR="00D55652" w:rsidRPr="001E6E6B" w:rsidRDefault="00D55652" w:rsidP="00FF7B5C">
      <w:pPr>
        <w:spacing w:line="360" w:lineRule="auto"/>
      </w:pPr>
    </w:p>
    <w:p w:rsidR="00922ECA" w:rsidRPr="001E6E6B" w:rsidRDefault="00922ECA" w:rsidP="00D55652">
      <w:pPr>
        <w:numPr>
          <w:ilvl w:val="0"/>
          <w:numId w:val="3"/>
        </w:numPr>
        <w:spacing w:line="360" w:lineRule="auto"/>
      </w:pPr>
      <w:r w:rsidRPr="001E6E6B">
        <w:t>Automobiles</w:t>
      </w:r>
    </w:p>
    <w:p w:rsidR="00FF7B5C" w:rsidRPr="001E6E6B" w:rsidRDefault="00FF7B5C" w:rsidP="00D55652">
      <w:pPr>
        <w:numPr>
          <w:ilvl w:val="0"/>
          <w:numId w:val="3"/>
        </w:numPr>
        <w:spacing w:line="360" w:lineRule="auto"/>
      </w:pPr>
      <w:r w:rsidRPr="001E6E6B">
        <w:t xml:space="preserve">Transport </w:t>
      </w:r>
    </w:p>
    <w:p w:rsidR="00FF7B5C" w:rsidRPr="001E6E6B" w:rsidRDefault="00FF7B5C" w:rsidP="00D55652">
      <w:pPr>
        <w:numPr>
          <w:ilvl w:val="0"/>
          <w:numId w:val="3"/>
        </w:numPr>
        <w:spacing w:line="360" w:lineRule="auto"/>
      </w:pPr>
      <w:r w:rsidRPr="001E6E6B">
        <w:t>School buses</w:t>
      </w:r>
    </w:p>
    <w:p w:rsidR="00FF7B5C" w:rsidRPr="001E6E6B" w:rsidRDefault="00FF7B5C" w:rsidP="00D55652">
      <w:pPr>
        <w:numPr>
          <w:ilvl w:val="0"/>
          <w:numId w:val="3"/>
        </w:numPr>
        <w:spacing w:line="360" w:lineRule="auto"/>
      </w:pPr>
      <w:r w:rsidRPr="001E6E6B">
        <w:t>Government buses</w:t>
      </w:r>
    </w:p>
    <w:p w:rsidR="00922ECA" w:rsidRPr="001E6E6B" w:rsidRDefault="00922ECA" w:rsidP="00922ECA">
      <w:pPr>
        <w:spacing w:line="360" w:lineRule="auto"/>
        <w:ind w:left="720"/>
      </w:pPr>
    </w:p>
    <w:p w:rsidR="003A0583" w:rsidRDefault="003A0583" w:rsidP="00C743FC">
      <w:pPr>
        <w:rPr>
          <w:b/>
        </w:rPr>
      </w:pPr>
    </w:p>
    <w:p w:rsidR="003A0583" w:rsidRDefault="003A0583" w:rsidP="00C743FC">
      <w:pPr>
        <w:rPr>
          <w:b/>
        </w:rPr>
      </w:pPr>
    </w:p>
    <w:p w:rsidR="003A0583" w:rsidRDefault="003A0583" w:rsidP="00C743FC">
      <w:pPr>
        <w:rPr>
          <w:b/>
        </w:rPr>
      </w:pPr>
    </w:p>
    <w:p w:rsidR="003A0583" w:rsidRDefault="003A0583" w:rsidP="00C743FC">
      <w:pPr>
        <w:rPr>
          <w:b/>
        </w:rPr>
      </w:pPr>
    </w:p>
    <w:p w:rsidR="003A0583" w:rsidRDefault="003A0583" w:rsidP="00C743FC">
      <w:pPr>
        <w:rPr>
          <w:b/>
        </w:rPr>
      </w:pPr>
    </w:p>
    <w:p w:rsidR="003A0583" w:rsidRDefault="003A0583" w:rsidP="00C743FC">
      <w:pPr>
        <w:rPr>
          <w:b/>
        </w:rPr>
      </w:pPr>
    </w:p>
    <w:p w:rsidR="003A0583" w:rsidRDefault="003A0583" w:rsidP="00C743FC">
      <w:pPr>
        <w:rPr>
          <w:b/>
        </w:rPr>
      </w:pPr>
    </w:p>
    <w:p w:rsidR="00C743FC" w:rsidRPr="001E6E6B" w:rsidRDefault="00C743FC" w:rsidP="00C743FC">
      <w:pPr>
        <w:rPr>
          <w:b/>
        </w:rPr>
      </w:pPr>
      <w:r w:rsidRPr="001E6E6B">
        <w:rPr>
          <w:b/>
        </w:rPr>
        <w:lastRenderedPageBreak/>
        <w:t>BLOCK DIAGRAM:</w:t>
      </w:r>
    </w:p>
    <w:p w:rsidR="00C743FC" w:rsidRPr="001E6E6B" w:rsidRDefault="00C743FC" w:rsidP="00C743FC">
      <w:pPr>
        <w:tabs>
          <w:tab w:val="left" w:pos="1725"/>
          <w:tab w:val="left" w:pos="2265"/>
        </w:tabs>
      </w:pPr>
      <w:r w:rsidRPr="001E6E6B">
        <w:tab/>
      </w:r>
      <w:r w:rsidRPr="001E6E6B">
        <w:tab/>
      </w:r>
    </w:p>
    <w:p w:rsidR="00C743FC" w:rsidRPr="001E6E6B" w:rsidRDefault="000D562B" w:rsidP="00C743FC">
      <w:r>
        <w:rPr>
          <w:noProof/>
        </w:rPr>
        <w:pict>
          <v:roundrect id="_x0000_s2203" style="position:absolute;margin-left:209.05pt;margin-top:6.3pt;width:90pt;height:327.15pt;z-index:251654144" arcsize="10923f" o:regroupid="1" fillcolor="#007">
            <v:fill opacity=".5" color2="fill darken(118)" rotate="t" method="linear sigma" focus="100%" type="gradient"/>
            <v:shadow on="t" opacity=".5" offset="6pt,6pt"/>
            <v:textbox style="mso-next-textbox:#_x0000_s2203">
              <w:txbxContent>
                <w:p w:rsidR="00471C90" w:rsidRPr="00547FD3" w:rsidRDefault="00471C90" w:rsidP="00C743FC">
                  <w:pPr>
                    <w:rPr>
                      <w:sz w:val="28"/>
                      <w:szCs w:val="28"/>
                    </w:rPr>
                  </w:pPr>
                </w:p>
                <w:p w:rsidR="00471C90" w:rsidRDefault="00471C90" w:rsidP="00C743FC">
                  <w:pPr>
                    <w:rPr>
                      <w:sz w:val="28"/>
                      <w:szCs w:val="28"/>
                    </w:rPr>
                  </w:pPr>
                </w:p>
                <w:p w:rsidR="001E6E6B" w:rsidRDefault="00471C90" w:rsidP="00C743FC">
                  <w:pPr>
                    <w:ind w:firstLine="720"/>
                  </w:pPr>
                  <w:r w:rsidRPr="00780C2A">
                    <w:t>8</w:t>
                  </w:r>
                </w:p>
                <w:p w:rsidR="001E6E6B" w:rsidRDefault="001E6E6B" w:rsidP="00C743FC">
                  <w:pPr>
                    <w:ind w:firstLine="720"/>
                  </w:pPr>
                </w:p>
                <w:p w:rsidR="001E6E6B" w:rsidRDefault="001E6E6B" w:rsidP="00C743FC">
                  <w:pPr>
                    <w:ind w:firstLine="720"/>
                  </w:pPr>
                </w:p>
                <w:p w:rsidR="00471C90" w:rsidRPr="00780C2A" w:rsidRDefault="00471C90" w:rsidP="00C743FC">
                  <w:pPr>
                    <w:ind w:firstLine="720"/>
                  </w:pPr>
                  <w:r w:rsidRPr="00780C2A">
                    <w:tab/>
                  </w:r>
                  <w:r w:rsidRPr="00780C2A">
                    <w:tab/>
                  </w:r>
                </w:p>
                <w:p w:rsidR="001E6E6B" w:rsidRDefault="00471C90" w:rsidP="00C743FC">
                  <w:pPr>
                    <w:ind w:firstLine="720"/>
                  </w:pPr>
                  <w:r w:rsidRPr="00780C2A">
                    <w:t>0</w:t>
                  </w:r>
                </w:p>
                <w:p w:rsidR="001E6E6B" w:rsidRDefault="001E6E6B" w:rsidP="00C743FC">
                  <w:pPr>
                    <w:ind w:firstLine="720"/>
                  </w:pPr>
                </w:p>
                <w:p w:rsidR="001E6E6B" w:rsidRDefault="001E6E6B" w:rsidP="00C743FC">
                  <w:pPr>
                    <w:ind w:firstLine="720"/>
                  </w:pPr>
                </w:p>
                <w:p w:rsidR="001E6E6B" w:rsidRDefault="00471C90" w:rsidP="00C743FC">
                  <w:pPr>
                    <w:ind w:firstLine="720"/>
                  </w:pPr>
                  <w:r w:rsidRPr="00780C2A">
                    <w:tab/>
                  </w:r>
                  <w:r w:rsidRPr="00780C2A">
                    <w:tab/>
                  </w:r>
                  <w:r w:rsidRPr="00780C2A">
                    <w:tab/>
                    <w:t>5</w:t>
                  </w:r>
                </w:p>
                <w:p w:rsidR="001E6E6B" w:rsidRDefault="001E6E6B" w:rsidP="00C743FC">
                  <w:pPr>
                    <w:ind w:firstLine="720"/>
                  </w:pPr>
                </w:p>
                <w:p w:rsidR="001E6E6B" w:rsidRDefault="001E6E6B" w:rsidP="00C743FC">
                  <w:pPr>
                    <w:ind w:firstLine="720"/>
                  </w:pPr>
                </w:p>
                <w:p w:rsidR="001E6E6B" w:rsidRDefault="001E6E6B" w:rsidP="00C743FC">
                  <w:pPr>
                    <w:ind w:firstLine="720"/>
                  </w:pPr>
                </w:p>
                <w:p w:rsidR="001E6E6B" w:rsidRDefault="001E6E6B" w:rsidP="00C743FC">
                  <w:pPr>
                    <w:ind w:firstLine="720"/>
                  </w:pPr>
                </w:p>
                <w:p w:rsidR="001E6E6B" w:rsidRDefault="001E6E6B" w:rsidP="00C743FC">
                  <w:pPr>
                    <w:ind w:firstLine="720"/>
                  </w:pPr>
                </w:p>
                <w:p w:rsidR="00471C90" w:rsidRPr="00780C2A" w:rsidRDefault="00471C90" w:rsidP="00C743FC">
                  <w:pPr>
                    <w:ind w:firstLine="720"/>
                  </w:pPr>
                  <w:r w:rsidRPr="00780C2A">
                    <w:tab/>
                  </w:r>
                </w:p>
                <w:p w:rsidR="00471C90" w:rsidRPr="00780C2A" w:rsidRDefault="00471C90" w:rsidP="00C743FC">
                  <w:pPr>
                    <w:ind w:firstLine="720"/>
                  </w:pPr>
                  <w:r w:rsidRPr="00780C2A">
                    <w:t>1</w:t>
                  </w:r>
                </w:p>
                <w:p w:rsidR="00471C90" w:rsidRPr="00547FD3" w:rsidRDefault="00471C90" w:rsidP="00C743FC">
                  <w:pPr>
                    <w:rPr>
                      <w:sz w:val="28"/>
                      <w:szCs w:val="28"/>
                    </w:rPr>
                  </w:pPr>
                </w:p>
                <w:p w:rsidR="00471C90" w:rsidRPr="00547FD3" w:rsidRDefault="00471C90" w:rsidP="00C743FC">
                  <w:pPr>
                    <w:rPr>
                      <w:sz w:val="28"/>
                      <w:szCs w:val="28"/>
                    </w:rPr>
                  </w:pPr>
                  <w:r w:rsidRPr="00547FD3">
                    <w:rPr>
                      <w:sz w:val="28"/>
                      <w:szCs w:val="28"/>
                    </w:rPr>
                    <w:t xml:space="preserve"> </w:t>
                  </w:r>
                </w:p>
              </w:txbxContent>
            </v:textbox>
          </v:roundrect>
        </w:pict>
      </w:r>
      <w:r>
        <w:rPr>
          <w:noProof/>
        </w:rPr>
        <w:pict>
          <v:roundrect id="_x0000_s2201" style="position:absolute;margin-left:1.3pt;margin-top:4.05pt;width:1in;height:1in;z-index:251652096" arcsize="10923f" o:regroupid="1" fillcolor="#007">
            <v:fill opacity=".5" color2="fill darken(118)" rotate="t" method="linear sigma" focus="100%" type="gradient"/>
            <v:shadow on="t"/>
            <v:textbox style="mso-next-textbox:#_x0000_s2201">
              <w:txbxContent>
                <w:p w:rsidR="00471C90" w:rsidRPr="0049562D" w:rsidRDefault="00471C90" w:rsidP="00C743FC">
                  <w:r>
                    <w:t>Power Supply</w:t>
                  </w:r>
                </w:p>
              </w:txbxContent>
            </v:textbox>
          </v:roundrect>
        </w:pict>
      </w:r>
    </w:p>
    <w:p w:rsidR="00C743FC" w:rsidRPr="001E6E6B" w:rsidRDefault="000D562B" w:rsidP="00C743FC">
      <w:r>
        <w:rPr>
          <w:noProof/>
        </w:rPr>
        <w:pict>
          <v:roundrect id="_x0000_s2202" style="position:absolute;margin-left:345.55pt;margin-top:2.25pt;width:68.25pt;height:67.95pt;z-index:251653120" arcsize="10923f" o:regroupid="1" fillcolor="#d99594" strokecolor="#c0504d">
            <v:fill opacity=".5" color2="fill darken(118)" rotate="t" method="linear sigma" focus="100%" type="gradient"/>
            <v:shadow on="t"/>
            <v:textbox style="mso-next-textbox:#_x0000_s2202">
              <w:txbxContent>
                <w:p w:rsidR="00471C90" w:rsidRPr="003F49D3" w:rsidRDefault="00DE6AEB" w:rsidP="00C743FC">
                  <w:r>
                    <w:t xml:space="preserve"> Vibrating   sensor</w:t>
                  </w:r>
                </w:p>
                <w:p w:rsidR="00471C90" w:rsidRDefault="00471C90" w:rsidP="00C743FC"/>
                <w:p w:rsidR="00471C90" w:rsidRDefault="00471C90" w:rsidP="00C743FC">
                  <w:r>
                    <w:tab/>
                  </w:r>
                  <w:r>
                    <w:tab/>
                  </w:r>
                </w:p>
              </w:txbxContent>
            </v:textbox>
          </v:roundrect>
        </w:pict>
      </w:r>
    </w:p>
    <w:p w:rsidR="00C743FC" w:rsidRPr="001E6E6B" w:rsidRDefault="000D562B" w:rsidP="00C743FC">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217" type="#_x0000_t13" style="position:absolute;margin-left:299.2pt;margin-top:6.4pt;width:46.35pt;height:21.75pt;rotation:180;z-index:251658240" o:regroupid="1" fillcolor="#a5a5a5">
            <v:fill opacity="33423f" color2="fill darken(118)" rotate="t" method="linear sigma" focus="100%" type="gradient"/>
            <v:shadow on="t"/>
          </v:shape>
        </w:pict>
      </w:r>
      <w:r>
        <w:rPr>
          <w:noProof/>
        </w:rPr>
        <w:pict>
          <v:shape id="_x0000_s2204" type="#_x0000_t13" style="position:absolute;margin-left:74.8pt;margin-top:1.75pt;width:134.25pt;height:18.75pt;z-index:251655168" o:regroupid="1" fillcolor="#a5a5a5" strokecolor="#f2f2f2">
            <v:fill opacity=".5" color2="fill darken(118)" rotate="t" method="linear sigma" focus="100%" type="gradient"/>
            <v:shadow on="t"/>
          </v:shape>
        </w:pict>
      </w:r>
    </w:p>
    <w:p w:rsidR="00C743FC" w:rsidRPr="001E6E6B" w:rsidRDefault="00C743FC" w:rsidP="00C743FC"/>
    <w:p w:rsidR="00C743FC" w:rsidRPr="001E6E6B" w:rsidRDefault="00C743FC" w:rsidP="00C743FC"/>
    <w:p w:rsidR="00C743FC" w:rsidRPr="001E6E6B" w:rsidRDefault="00C743FC" w:rsidP="00C743FC"/>
    <w:p w:rsidR="00C743FC" w:rsidRPr="001E6E6B" w:rsidRDefault="00C743FC" w:rsidP="00C743FC"/>
    <w:p w:rsidR="00C743FC" w:rsidRPr="001E6E6B" w:rsidRDefault="00C743FC" w:rsidP="00C743FC"/>
    <w:p w:rsidR="00C743FC" w:rsidRPr="001E6E6B" w:rsidRDefault="000D562B" w:rsidP="00C743FC">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278" type="#_x0000_t69" style="position:absolute;margin-left:178.2pt;margin-top:83.75pt;width:30.85pt;height:21.75pt;z-index:251663360" fillcolor="#a5a5a5">
            <v:fill opacity=".5"/>
            <v:shadow on="t"/>
          </v:shape>
        </w:pict>
      </w:r>
      <w:r>
        <w:rPr>
          <w:noProof/>
        </w:rPr>
        <w:pict>
          <v:roundrect id="_x0000_s2277" style="position:absolute;margin-left:111.35pt;margin-top:11.75pt;width:66.85pt;height:176.35pt;z-index:251662336" arcsize="10923f" fillcolor="#548518" strokecolor="#943634">
            <v:fill opacity=".5" color2="fill darken(118)" rotate="t" method="linear sigma" focus="100%" type="gradient"/>
            <v:shadow on="t"/>
            <v:textbox style="mso-next-textbox:#_x0000_s2277">
              <w:txbxContent>
                <w:p w:rsidR="001E6E6B" w:rsidRDefault="001E6E6B" w:rsidP="001E6E6B"/>
                <w:p w:rsidR="001E6E6B" w:rsidRDefault="001E6E6B" w:rsidP="001E6E6B"/>
                <w:p w:rsidR="001E6E6B" w:rsidRDefault="001E6E6B" w:rsidP="001E6E6B"/>
                <w:p w:rsidR="001E6E6B" w:rsidRDefault="001E6E6B" w:rsidP="001E6E6B"/>
                <w:p w:rsidR="001E6E6B" w:rsidRDefault="001E6E6B" w:rsidP="001E6E6B"/>
                <w:p w:rsidR="001E6E6B" w:rsidRDefault="001E6E6B" w:rsidP="001E6E6B">
                  <w:r>
                    <w:t>Max-232</w:t>
                  </w:r>
                </w:p>
              </w:txbxContent>
            </v:textbox>
          </v:roundrect>
        </w:pict>
      </w:r>
      <w:r>
        <w:rPr>
          <w:noProof/>
        </w:rPr>
        <w:pict>
          <v:roundrect id="_x0000_s2276" style="position:absolute;margin-left:9.25pt;margin-top:102pt;width:1in;height:1in;z-index:251661312" arcsize="10923f" fillcolor="#548518" strokecolor="#92d050">
            <v:fill opacity=".5" color2="fill darken(118)" rotate="t" method="linear sigma" focus="100%" type="gradient"/>
            <v:shadow on="t"/>
            <v:textbox style="mso-next-textbox:#_x0000_s2276">
              <w:txbxContent>
                <w:p w:rsidR="001E6E6B" w:rsidRDefault="001E6E6B" w:rsidP="001E6E6B">
                  <w:r>
                    <w:t xml:space="preserve">   GSM/GPRS</w:t>
                  </w:r>
                </w:p>
                <w:p w:rsidR="001E6E6B" w:rsidRDefault="001E6E6B" w:rsidP="001E6E6B">
                  <w:r>
                    <w:t>Modem</w:t>
                  </w:r>
                </w:p>
              </w:txbxContent>
            </v:textbox>
          </v:roundrect>
        </w:pict>
      </w:r>
      <w:r>
        <w:rPr>
          <w:noProof/>
        </w:rPr>
        <w:pict>
          <v:roundrect id="_x0000_s2275" style="position:absolute;margin-left:16.7pt;margin-top:11.75pt;width:1in;height:1in;z-index:251660288" arcsize="10923f" fillcolor="#548518" strokecolor="#92d050">
            <v:fill opacity=".5" color2="fill darken(118)" rotate="t" method="linear sigma" focus="100%" type="gradient"/>
            <v:shadow on="t"/>
            <v:textbox style="mso-next-textbox:#_x0000_s2275">
              <w:txbxContent>
                <w:p w:rsidR="001E6E6B" w:rsidRDefault="001E6E6B" w:rsidP="001E6E6B">
                  <w:r>
                    <w:t xml:space="preserve">    GPS</w:t>
                  </w:r>
                </w:p>
                <w:p w:rsidR="001E6E6B" w:rsidRDefault="001E6E6B" w:rsidP="001E6E6B">
                  <w:r>
                    <w:t>Modem</w:t>
                  </w:r>
                </w:p>
              </w:txbxContent>
            </v:textbox>
          </v:roundrect>
        </w:pict>
      </w:r>
      <w:r>
        <w:rPr>
          <w:noProof/>
        </w:rPr>
        <w:pict>
          <v:shape id="_x0000_s2274" type="#_x0000_t13" style="position:absolute;margin-left:88.7pt;margin-top:31.3pt;width:22.65pt;height:18pt;z-index:251659264" fillcolor="#a5a5a5">
            <v:fill opacity=".5" color2="fill darken(118)" rotate="t" method="linear sigma" focus="100%" type="gradient"/>
            <v:shadow on="t"/>
          </v:shape>
        </w:pict>
      </w:r>
    </w:p>
    <w:p w:rsidR="00C743FC" w:rsidRPr="001E6E6B" w:rsidRDefault="00C743FC" w:rsidP="00C743FC"/>
    <w:p w:rsidR="00C743FC" w:rsidRPr="001E6E6B" w:rsidRDefault="00C743FC" w:rsidP="00C743FC"/>
    <w:p w:rsidR="00C743FC" w:rsidRPr="001E6E6B" w:rsidRDefault="00C743FC" w:rsidP="00C743FC"/>
    <w:p w:rsidR="00C743FC" w:rsidRPr="001E6E6B" w:rsidRDefault="00C743FC" w:rsidP="00C743FC"/>
    <w:p w:rsidR="00C743FC" w:rsidRPr="001E6E6B" w:rsidRDefault="00C743FC" w:rsidP="00C743FC"/>
    <w:p w:rsidR="00C743FC" w:rsidRPr="001E6E6B" w:rsidRDefault="00C743FC" w:rsidP="00C743FC"/>
    <w:p w:rsidR="00C743FC" w:rsidRPr="001E6E6B" w:rsidRDefault="00C743FC" w:rsidP="00C743FC"/>
    <w:p w:rsidR="00C743FC" w:rsidRPr="001E6E6B" w:rsidRDefault="00C743FC" w:rsidP="00C743FC"/>
    <w:p w:rsidR="00C743FC" w:rsidRPr="001E6E6B" w:rsidRDefault="000D562B" w:rsidP="00C743FC">
      <w:r w:rsidRPr="000D562B">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279" type="#_x0000_t66" style="position:absolute;margin-left:80.95pt;margin-top:9.1pt;width:30.1pt;height:18pt;z-index:251664384" fillcolor="#a5a5a5">
            <v:fill opacity=".5"/>
            <v:shadow on="t"/>
          </v:shape>
        </w:pict>
      </w:r>
      <w:r>
        <w:rPr>
          <w:noProof/>
        </w:rPr>
        <w:pict>
          <v:roundrect id="_x0000_s2211" style="position:absolute;margin-left:407.05pt;margin-top:9.1pt;width:1in;height:1in;z-index:251656192" arcsize="10923f" o:regroupid="1" fillcolor="#d99594" strokecolor="#943634">
            <v:fill opacity=".5" color2="fill darken(118)" rotate="t" method="linear sigma" focus="100%" type="gradient"/>
            <v:shadow on="t"/>
            <v:textbox style="mso-next-textbox:#_x0000_s2211">
              <w:txbxContent>
                <w:p w:rsidR="00471C90" w:rsidRPr="003F49D3" w:rsidRDefault="00471C90" w:rsidP="00C743FC">
                  <w:r>
                    <w:t>16X2LCD</w:t>
                  </w:r>
                </w:p>
              </w:txbxContent>
            </v:textbox>
          </v:roundrect>
        </w:pict>
      </w:r>
    </w:p>
    <w:p w:rsidR="00C743FC" w:rsidRPr="001E6E6B" w:rsidRDefault="00C743FC" w:rsidP="00C743FC">
      <w:pPr>
        <w:jc w:val="both"/>
        <w:rPr>
          <w:b/>
        </w:rPr>
      </w:pPr>
    </w:p>
    <w:p w:rsidR="00C743FC" w:rsidRPr="001E6E6B" w:rsidRDefault="000D562B" w:rsidP="00C743FC">
      <w:pPr>
        <w:jc w:val="both"/>
        <w:rPr>
          <w:b/>
        </w:rPr>
      </w:pPr>
      <w:r>
        <w:rPr>
          <w:b/>
          <w:noProof/>
        </w:rPr>
        <w:pict>
          <v:shape id="_x0000_s2212" type="#_x0000_t13" style="position:absolute;left:0;text-align:left;margin-left:299.05pt;margin-top:9.8pt;width:108pt;height:21.75pt;z-index:251657216" o:regroupid="1" fillcolor="#a5a5a5" strokecolor="white">
            <v:fill opacity=".5" color2="fill darken(118)" rotate="t" method="linear sigma" focus="100%" type="gradient"/>
            <v:shadow on="t"/>
          </v:shape>
        </w:pict>
      </w:r>
    </w:p>
    <w:p w:rsidR="00C743FC" w:rsidRPr="001E6E6B" w:rsidRDefault="00C743FC" w:rsidP="00C743FC">
      <w:pPr>
        <w:jc w:val="both"/>
        <w:rPr>
          <w:b/>
        </w:rPr>
      </w:pPr>
    </w:p>
    <w:p w:rsidR="00C743FC" w:rsidRPr="001E6E6B" w:rsidRDefault="00C743FC" w:rsidP="00C743FC">
      <w:pPr>
        <w:jc w:val="both"/>
        <w:rPr>
          <w:b/>
        </w:rPr>
      </w:pPr>
    </w:p>
    <w:p w:rsidR="00C743FC" w:rsidRPr="001E6E6B" w:rsidRDefault="00C743FC" w:rsidP="00C743FC">
      <w:pPr>
        <w:jc w:val="both"/>
        <w:rPr>
          <w:b/>
        </w:rPr>
      </w:pPr>
    </w:p>
    <w:p w:rsidR="00C743FC" w:rsidRPr="001E6E6B" w:rsidRDefault="00C743FC" w:rsidP="00C743FC">
      <w:pPr>
        <w:jc w:val="both"/>
        <w:rPr>
          <w:b/>
        </w:rPr>
      </w:pPr>
    </w:p>
    <w:p w:rsidR="00C743FC" w:rsidRPr="001E6E6B" w:rsidRDefault="00C743FC" w:rsidP="00C743FC">
      <w:pPr>
        <w:jc w:val="both"/>
        <w:rPr>
          <w:b/>
        </w:rPr>
      </w:pPr>
    </w:p>
    <w:p w:rsidR="00C743FC" w:rsidRPr="001E6E6B" w:rsidRDefault="00C743FC" w:rsidP="00C743FC">
      <w:pPr>
        <w:jc w:val="both"/>
        <w:rPr>
          <w:b/>
        </w:rPr>
      </w:pPr>
    </w:p>
    <w:p w:rsidR="00C743FC" w:rsidRPr="001E6E6B" w:rsidRDefault="00C743FC" w:rsidP="00C743FC">
      <w:pPr>
        <w:jc w:val="both"/>
        <w:rPr>
          <w:b/>
        </w:rPr>
      </w:pPr>
    </w:p>
    <w:p w:rsidR="00C743FC" w:rsidRPr="001E6E6B" w:rsidRDefault="00C743FC" w:rsidP="00C743FC">
      <w:pPr>
        <w:jc w:val="both"/>
        <w:rPr>
          <w:b/>
        </w:rPr>
      </w:pPr>
    </w:p>
    <w:p w:rsidR="00C743FC" w:rsidRPr="001E6E6B" w:rsidRDefault="00C743FC" w:rsidP="00C743FC">
      <w:pPr>
        <w:jc w:val="both"/>
        <w:rPr>
          <w:b/>
        </w:rPr>
      </w:pPr>
    </w:p>
    <w:p w:rsidR="00C743FC" w:rsidRPr="001E6E6B" w:rsidRDefault="00C743FC" w:rsidP="00C743FC">
      <w:pPr>
        <w:jc w:val="both"/>
      </w:pPr>
      <w:r w:rsidRPr="001E6E6B">
        <w:rPr>
          <w:b/>
        </w:rPr>
        <w:t>POWER SUPPLY BLOCK DIAGRAM:</w:t>
      </w:r>
    </w:p>
    <w:p w:rsidR="00C743FC" w:rsidRPr="001E6E6B" w:rsidRDefault="000D562B" w:rsidP="00C743FC">
      <w:r>
        <w:rPr>
          <w:noProof/>
        </w:rPr>
        <w:pict>
          <v:group id="_x0000_s2252" style="position:absolute;margin-left:11.6pt;margin-top:6.15pt;width:449.65pt;height:51.25pt;z-index:251651072" coordorigin="1350,12642" coordsize="8993,1025">
            <v:roundrect id="_x0000_s2253" style="position:absolute;left:1350;top:12642;width:1710;height:990" arcsize="10923f" strokecolor="#007" strokeweight="5pt">
              <v:stroke linestyle="thickThin"/>
              <v:imagedata embosscolor="shadow add(51)"/>
              <v:shadow color="#868686"/>
              <v:textbox style="mso-next-textbox:#_x0000_s2253">
                <w:txbxContent>
                  <w:p w:rsidR="00471C90" w:rsidRDefault="00471C90" w:rsidP="00C743FC">
                    <w:r>
                      <w:t>Step down Transformer</w:t>
                    </w:r>
                  </w:p>
                </w:txbxContent>
              </v:textbox>
            </v:roundrect>
            <v:roundrect id="_x0000_s2254" style="position:absolute;left:5353;top:12771;width:1260;height:885" arcsize="10923f" strokecolor="#007" strokeweight="5pt">
              <v:stroke linestyle="thickThin"/>
              <v:imagedata embosscolor="shadow add(51)"/>
              <v:shadow color="#868686"/>
              <v:textbox style="mso-next-textbox:#_x0000_s2254">
                <w:txbxContent>
                  <w:p w:rsidR="00471C90" w:rsidRDefault="00471C90" w:rsidP="00C743FC">
                    <w:r>
                      <w:t>Filter</w:t>
                    </w:r>
                  </w:p>
                </w:txbxContent>
              </v:textbox>
            </v:roundrect>
            <v:roundrect id="_x0000_s2255" style="position:absolute;left:7107;top:12771;width:1455;height:885" arcsize="10923f" strokecolor="#007" strokeweight="5pt">
              <v:stroke linestyle="thickThin"/>
              <v:imagedata embosscolor="shadow add(51)"/>
              <v:shadow color="#868686"/>
              <v:textbox style="mso-next-textbox:#_x0000_s2255">
                <w:txbxContent>
                  <w:p w:rsidR="00471C90" w:rsidRDefault="00471C90" w:rsidP="00C743FC">
                    <w:r>
                      <w:t>Regulator</w:t>
                    </w:r>
                  </w:p>
                </w:txbxContent>
              </v:textbox>
            </v:roundrect>
            <v:roundrect id="_x0000_s2256" style="position:absolute;left:9083;top:12782;width:1260;height:885" arcsize="10923f" strokecolor="#007" strokeweight="5pt">
              <v:stroke linestyle="thickThin"/>
              <v:imagedata embosscolor="shadow add(51)"/>
              <v:shadow color="#868686"/>
              <v:textbox style="mso-next-textbox:#_x0000_s2256">
                <w:txbxContent>
                  <w:p w:rsidR="00471C90" w:rsidRDefault="00471C90" w:rsidP="00C743FC">
                    <w:r>
                      <w:t xml:space="preserve">Output </w:t>
                    </w:r>
                  </w:p>
                </w:txbxContent>
              </v:textbox>
            </v:roundrect>
            <v:roundrect id="_x0000_s2257" style="position:absolute;left:3457;top:12771;width:1380;height:885" arcsize="10923f" strokecolor="#007" strokeweight="5pt">
              <v:stroke linestyle="thickThin"/>
              <v:imagedata embosscolor="shadow add(51)"/>
              <v:shadow color="#868686"/>
              <v:textbox style="mso-next-textbox:#_x0000_s2257">
                <w:txbxContent>
                  <w:p w:rsidR="00471C90" w:rsidRDefault="00471C90" w:rsidP="00C743FC">
                    <w:r>
                      <w:t>Bridge Rectifier</w:t>
                    </w:r>
                  </w:p>
                </w:txbxContent>
              </v:textbox>
            </v:roundrect>
            <v:shape id="_x0000_s2258" type="#_x0000_t13" style="position:absolute;left:3151;top:13138;width:188;height:132" strokecolor="#a5a5a5" strokeweight="5pt">
              <v:stroke linestyle="thickThin"/>
              <v:shadow color="#868686"/>
            </v:shape>
            <v:shape id="_x0000_s2259" type="#_x0000_t13" style="position:absolute;left:4962;top:13144;width:264;height:132" strokecolor="#a5a5a5" strokeweight="5pt">
              <v:stroke linestyle="thickThin"/>
              <v:shadow color="#868686"/>
            </v:shape>
            <v:shape id="_x0000_s2260" type="#_x0000_t13" style="position:absolute;left:6700;top:13106;width:277;height:132" strokecolor="#a5a5a5" strokeweight="5pt">
              <v:stroke linestyle="thickThin"/>
              <v:shadow color="#868686"/>
            </v:shape>
            <v:shape id="_x0000_s2261" type="#_x0000_t13" style="position:absolute;left:8667;top:13167;width:300;height:132" strokecolor="#a5a5a5" strokeweight="5pt">
              <v:stroke linestyle="thickThin"/>
              <v:shadow color="#868686"/>
            </v:shape>
          </v:group>
        </w:pict>
      </w:r>
    </w:p>
    <w:p w:rsidR="00C743FC" w:rsidRPr="001E6E6B" w:rsidRDefault="00C743FC" w:rsidP="00C743FC"/>
    <w:p w:rsidR="00C743FC" w:rsidRPr="001E6E6B" w:rsidRDefault="00C743FC" w:rsidP="00C743FC">
      <w:pPr>
        <w:tabs>
          <w:tab w:val="left" w:pos="3060"/>
        </w:tabs>
      </w:pPr>
      <w:r w:rsidRPr="001E6E6B">
        <w:tab/>
      </w:r>
    </w:p>
    <w:p w:rsidR="00C743FC" w:rsidRPr="001E6E6B" w:rsidRDefault="00C743FC" w:rsidP="00C743FC">
      <w:pPr>
        <w:rPr>
          <w:b/>
        </w:rPr>
      </w:pPr>
    </w:p>
    <w:p w:rsidR="00C743FC" w:rsidRPr="001E6E6B" w:rsidRDefault="00C743FC" w:rsidP="00C743FC">
      <w:pPr>
        <w:rPr>
          <w:b/>
        </w:rPr>
      </w:pPr>
    </w:p>
    <w:p w:rsidR="00C743FC" w:rsidRPr="001E6E6B" w:rsidRDefault="00C743FC" w:rsidP="00C743FC">
      <w:pPr>
        <w:rPr>
          <w:b/>
        </w:rPr>
      </w:pPr>
    </w:p>
    <w:sectPr w:rsidR="00C743FC" w:rsidRPr="001E6E6B" w:rsidSect="004A794B">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C36" w:rsidRDefault="00635C36">
      <w:r>
        <w:separator/>
      </w:r>
    </w:p>
  </w:endnote>
  <w:endnote w:type="continuationSeparator" w:id="1">
    <w:p w:rsidR="00635C36" w:rsidRDefault="00635C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90" w:rsidRDefault="000D562B" w:rsidP="00130DAD">
    <w:r>
      <w:rPr>
        <w:noProof/>
      </w:rPr>
      <w:pict>
        <v:line id="_x0000_s1034" style="position:absolute;z-index:251660288" from="-48.75pt,10.2pt" to="480pt,10.2pt" strokecolor="#943634" strokeweight="4.5pt">
          <v:stroke linestyle="thinThick"/>
        </v:line>
      </w:pict>
    </w:r>
  </w:p>
  <w:p w:rsidR="00471C90" w:rsidRPr="008A5517" w:rsidRDefault="00471C90" w:rsidP="008067DF">
    <w:pPr>
      <w:tabs>
        <w:tab w:val="center" w:pos="4320"/>
      </w:tabs>
      <w:autoSpaceDE w:val="0"/>
      <w:autoSpaceDN w:val="0"/>
      <w:adjustRightInd w:val="0"/>
    </w:pPr>
    <w:r>
      <w:rP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C36" w:rsidRDefault="00635C36">
      <w:r>
        <w:separator/>
      </w:r>
    </w:p>
  </w:footnote>
  <w:footnote w:type="continuationSeparator" w:id="1">
    <w:p w:rsidR="00635C36" w:rsidRDefault="00635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9D" w:rsidRDefault="000D56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1768" o:spid="_x0000_s1030" type="#_x0000_t75" style="position:absolute;margin-left:0;margin-top:0;width:431.85pt;height:135.95pt;z-index:-251660288;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90" w:rsidRDefault="00471C90" w:rsidP="00130DAD">
    <w:pPr>
      <w:pStyle w:val="Header"/>
    </w:pPr>
    <w:r>
      <w:t xml:space="preserve">CM_ 05                                                                  </w:t>
    </w:r>
  </w:p>
  <w:p w:rsidR="00471C90" w:rsidRDefault="000D562B" w:rsidP="00130DAD">
    <w:pPr>
      <w:pStyle w:val="Header"/>
    </w:pPr>
    <w:r>
      <w:rPr>
        <w:noProof/>
      </w:rPr>
      <w:pict>
        <v:line id="_x0000_s1032" style="position:absolute;z-index:251658240" from="-44.25pt,4.3pt" to="484.5pt,4.3pt" strokecolor="#943634" strokeweight="4.5pt">
          <v:stroke linestyle="thinThick"/>
        </v:line>
      </w:pict>
    </w:r>
  </w:p>
  <w:p w:rsidR="00471C90" w:rsidRDefault="00471C90" w:rsidP="005A5F5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C90" w:rsidRDefault="000D56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1767" o:spid="_x0000_s1029" type="#_x0000_t75" style="position:absolute;margin-left:0;margin-top:0;width:431.85pt;height:135.95pt;z-index:-251661312;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92631"/>
    <w:multiLevelType w:val="hybridMultilevel"/>
    <w:tmpl w:val="DF961FF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BC674E0"/>
    <w:multiLevelType w:val="hybridMultilevel"/>
    <w:tmpl w:val="FD9A89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9218" fillcolor="white">
      <v:fill color="white"/>
      <o:colormenu v:ext="edit" shadowcolor="none"/>
    </o:shapedefaults>
    <o:shapelayout v:ext="edit">
      <o:idmap v:ext="edit" data="1"/>
    </o:shapelayout>
  </w:hdrShapeDefaults>
  <w:footnotePr>
    <w:footnote w:id="0"/>
    <w:footnote w:id="1"/>
  </w:footnotePr>
  <w:endnotePr>
    <w:endnote w:id="0"/>
    <w:endnote w:id="1"/>
  </w:endnotePr>
  <w:compat/>
  <w:rsids>
    <w:rsidRoot w:val="009F086C"/>
    <w:rsid w:val="00016042"/>
    <w:rsid w:val="00031980"/>
    <w:rsid w:val="00052362"/>
    <w:rsid w:val="00053757"/>
    <w:rsid w:val="0005758E"/>
    <w:rsid w:val="0008452D"/>
    <w:rsid w:val="00091039"/>
    <w:rsid w:val="000D326D"/>
    <w:rsid w:val="000D562B"/>
    <w:rsid w:val="00114966"/>
    <w:rsid w:val="00130DAD"/>
    <w:rsid w:val="00150176"/>
    <w:rsid w:val="00170727"/>
    <w:rsid w:val="001A3A42"/>
    <w:rsid w:val="001B0365"/>
    <w:rsid w:val="001E43AC"/>
    <w:rsid w:val="001E6E6B"/>
    <w:rsid w:val="001F23E3"/>
    <w:rsid w:val="001F2C93"/>
    <w:rsid w:val="001F79C1"/>
    <w:rsid w:val="002217A2"/>
    <w:rsid w:val="00227970"/>
    <w:rsid w:val="00237D64"/>
    <w:rsid w:val="00263EFF"/>
    <w:rsid w:val="00271988"/>
    <w:rsid w:val="00272DE4"/>
    <w:rsid w:val="00277604"/>
    <w:rsid w:val="00296706"/>
    <w:rsid w:val="002A60D2"/>
    <w:rsid w:val="002B2E5E"/>
    <w:rsid w:val="002C49A7"/>
    <w:rsid w:val="002E6F81"/>
    <w:rsid w:val="002F29A2"/>
    <w:rsid w:val="00314C57"/>
    <w:rsid w:val="00345DEB"/>
    <w:rsid w:val="00371A64"/>
    <w:rsid w:val="00375D0D"/>
    <w:rsid w:val="003A0583"/>
    <w:rsid w:val="003B0FE8"/>
    <w:rsid w:val="003E7D5E"/>
    <w:rsid w:val="003F64F0"/>
    <w:rsid w:val="004047FF"/>
    <w:rsid w:val="00435823"/>
    <w:rsid w:val="0044311F"/>
    <w:rsid w:val="00443DFE"/>
    <w:rsid w:val="00463BFC"/>
    <w:rsid w:val="00471C90"/>
    <w:rsid w:val="0049695D"/>
    <w:rsid w:val="004A794B"/>
    <w:rsid w:val="004F362A"/>
    <w:rsid w:val="004F4287"/>
    <w:rsid w:val="00504BDC"/>
    <w:rsid w:val="005311BF"/>
    <w:rsid w:val="005523CE"/>
    <w:rsid w:val="0057735A"/>
    <w:rsid w:val="00585ACB"/>
    <w:rsid w:val="005A5F55"/>
    <w:rsid w:val="005B0D3B"/>
    <w:rsid w:val="005D2C44"/>
    <w:rsid w:val="006063CC"/>
    <w:rsid w:val="00611519"/>
    <w:rsid w:val="00630938"/>
    <w:rsid w:val="00635C36"/>
    <w:rsid w:val="006717FF"/>
    <w:rsid w:val="006D2253"/>
    <w:rsid w:val="007663E2"/>
    <w:rsid w:val="00777200"/>
    <w:rsid w:val="007858BD"/>
    <w:rsid w:val="007C0E82"/>
    <w:rsid w:val="007E598E"/>
    <w:rsid w:val="0080338D"/>
    <w:rsid w:val="008067DF"/>
    <w:rsid w:val="00830DD0"/>
    <w:rsid w:val="00852B9F"/>
    <w:rsid w:val="008744C4"/>
    <w:rsid w:val="008A53B5"/>
    <w:rsid w:val="008C4FF7"/>
    <w:rsid w:val="00902478"/>
    <w:rsid w:val="009121ED"/>
    <w:rsid w:val="00922261"/>
    <w:rsid w:val="00922ECA"/>
    <w:rsid w:val="00926119"/>
    <w:rsid w:val="00944ECF"/>
    <w:rsid w:val="00946B9D"/>
    <w:rsid w:val="0095009E"/>
    <w:rsid w:val="009629B2"/>
    <w:rsid w:val="00997AB1"/>
    <w:rsid w:val="009C11A5"/>
    <w:rsid w:val="009D3549"/>
    <w:rsid w:val="009F086C"/>
    <w:rsid w:val="009F3B97"/>
    <w:rsid w:val="00A174AD"/>
    <w:rsid w:val="00A42484"/>
    <w:rsid w:val="00A45122"/>
    <w:rsid w:val="00A667CF"/>
    <w:rsid w:val="00A85449"/>
    <w:rsid w:val="00A9627E"/>
    <w:rsid w:val="00AB4DF1"/>
    <w:rsid w:val="00AC7BE3"/>
    <w:rsid w:val="00AD4068"/>
    <w:rsid w:val="00AE7D92"/>
    <w:rsid w:val="00B07221"/>
    <w:rsid w:val="00B10094"/>
    <w:rsid w:val="00B562E2"/>
    <w:rsid w:val="00BE37B4"/>
    <w:rsid w:val="00BE3D59"/>
    <w:rsid w:val="00BE70C7"/>
    <w:rsid w:val="00BF634A"/>
    <w:rsid w:val="00C21476"/>
    <w:rsid w:val="00C32053"/>
    <w:rsid w:val="00C47C1B"/>
    <w:rsid w:val="00C51C83"/>
    <w:rsid w:val="00C529D3"/>
    <w:rsid w:val="00C57AB4"/>
    <w:rsid w:val="00C743FC"/>
    <w:rsid w:val="00C75A71"/>
    <w:rsid w:val="00C929CC"/>
    <w:rsid w:val="00CA009C"/>
    <w:rsid w:val="00CC1CDE"/>
    <w:rsid w:val="00CF5279"/>
    <w:rsid w:val="00CF6231"/>
    <w:rsid w:val="00D05A58"/>
    <w:rsid w:val="00D170D4"/>
    <w:rsid w:val="00D23C31"/>
    <w:rsid w:val="00D55652"/>
    <w:rsid w:val="00D63D3D"/>
    <w:rsid w:val="00DC3910"/>
    <w:rsid w:val="00DD3518"/>
    <w:rsid w:val="00DE1370"/>
    <w:rsid w:val="00DE6AEB"/>
    <w:rsid w:val="00E45A50"/>
    <w:rsid w:val="00E464CE"/>
    <w:rsid w:val="00E544BC"/>
    <w:rsid w:val="00E71F85"/>
    <w:rsid w:val="00E764E2"/>
    <w:rsid w:val="00EB3909"/>
    <w:rsid w:val="00ED1B03"/>
    <w:rsid w:val="00F06F73"/>
    <w:rsid w:val="00F340BD"/>
    <w:rsid w:val="00F36304"/>
    <w:rsid w:val="00F379E2"/>
    <w:rsid w:val="00F51418"/>
    <w:rsid w:val="00F61080"/>
    <w:rsid w:val="00F76256"/>
    <w:rsid w:val="00FC6D3B"/>
    <w:rsid w:val="00FE7690"/>
    <w:rsid w:val="00FF2266"/>
    <w:rsid w:val="00FF71DB"/>
    <w:rsid w:val="00FF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colormenu v:ext="edit" shadowcolor="none"/>
    </o:shapedefaults>
    <o:shapelayout v:ext="edit">
      <o:idmap v:ext="edit" data="2"/>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94B"/>
    <w:rPr>
      <w:sz w:val="24"/>
      <w:szCs w:val="24"/>
    </w:rPr>
  </w:style>
  <w:style w:type="paragraph" w:styleId="Heading1">
    <w:name w:val="heading 1"/>
    <w:basedOn w:val="Normal"/>
    <w:next w:val="Normal"/>
    <w:qFormat/>
    <w:rsid w:val="004A794B"/>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794B"/>
    <w:pPr>
      <w:jc w:val="center"/>
    </w:pPr>
    <w:rPr>
      <w:b/>
      <w:bCs/>
      <w:sz w:val="32"/>
    </w:rPr>
  </w:style>
  <w:style w:type="paragraph" w:styleId="BodyText">
    <w:name w:val="Body Text"/>
    <w:basedOn w:val="Normal"/>
    <w:rsid w:val="004A794B"/>
    <w:pPr>
      <w:spacing w:line="360" w:lineRule="auto"/>
      <w:jc w:val="both"/>
    </w:pPr>
  </w:style>
  <w:style w:type="paragraph" w:styleId="Header">
    <w:name w:val="header"/>
    <w:basedOn w:val="Normal"/>
    <w:link w:val="HeaderChar"/>
    <w:rsid w:val="005B0D3B"/>
    <w:pPr>
      <w:tabs>
        <w:tab w:val="center" w:pos="4320"/>
        <w:tab w:val="right" w:pos="8640"/>
      </w:tabs>
    </w:pPr>
  </w:style>
  <w:style w:type="paragraph" w:styleId="Footer">
    <w:name w:val="footer"/>
    <w:basedOn w:val="Normal"/>
    <w:link w:val="FooterChar"/>
    <w:uiPriority w:val="99"/>
    <w:rsid w:val="005B0D3B"/>
    <w:pPr>
      <w:tabs>
        <w:tab w:val="center" w:pos="4320"/>
        <w:tab w:val="right" w:pos="8640"/>
      </w:tabs>
    </w:pPr>
  </w:style>
  <w:style w:type="character" w:styleId="Hyperlink">
    <w:name w:val="Hyperlink"/>
    <w:basedOn w:val="DefaultParagraphFont"/>
    <w:rsid w:val="009121ED"/>
    <w:rPr>
      <w:color w:val="0000FF"/>
      <w:u w:val="single"/>
    </w:rPr>
  </w:style>
  <w:style w:type="character" w:customStyle="1" w:styleId="FooterChar">
    <w:name w:val="Footer Char"/>
    <w:basedOn w:val="DefaultParagraphFont"/>
    <w:link w:val="Footer"/>
    <w:uiPriority w:val="99"/>
    <w:rsid w:val="009C11A5"/>
    <w:rPr>
      <w:sz w:val="24"/>
      <w:szCs w:val="24"/>
    </w:rPr>
  </w:style>
  <w:style w:type="character" w:customStyle="1" w:styleId="HeaderChar">
    <w:name w:val="Header Char"/>
    <w:basedOn w:val="DefaultParagraphFont"/>
    <w:link w:val="Header"/>
    <w:rsid w:val="00130DAD"/>
    <w:rPr>
      <w:sz w:val="24"/>
      <w:szCs w:val="24"/>
      <w:lang w:val="en-US" w:eastAsia="en-US"/>
    </w:rPr>
  </w:style>
  <w:style w:type="paragraph" w:styleId="BalloonText">
    <w:name w:val="Balloon Text"/>
    <w:basedOn w:val="Normal"/>
    <w:link w:val="BalloonTextChar"/>
    <w:rsid w:val="003A0583"/>
    <w:rPr>
      <w:rFonts w:ascii="Tahoma" w:hAnsi="Tahoma" w:cs="Tahoma"/>
      <w:sz w:val="16"/>
      <w:szCs w:val="16"/>
    </w:rPr>
  </w:style>
  <w:style w:type="character" w:customStyle="1" w:styleId="BalloonTextChar">
    <w:name w:val="Balloon Text Char"/>
    <w:basedOn w:val="DefaultParagraphFont"/>
    <w:link w:val="BalloonText"/>
    <w:rsid w:val="003A0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889D-CB36-4940-93F2-5FE5481B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NSIT</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dc:creator>
  <cp:keywords/>
  <dc:description/>
  <cp:lastModifiedBy>SHASHI-SHIVA</cp:lastModifiedBy>
  <cp:revision>6</cp:revision>
  <dcterms:created xsi:type="dcterms:W3CDTF">2006-11-28T18:01:00Z</dcterms:created>
  <dcterms:modified xsi:type="dcterms:W3CDTF">2017-03-11T06:41:00Z</dcterms:modified>
</cp:coreProperties>
</file>