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CB8" w:rsidRPr="00522CB8" w:rsidRDefault="00522CB8" w:rsidP="00522CB8">
      <w:pPr>
        <w:jc w:val="center"/>
        <w:rPr>
          <w:b/>
          <w:color w:val="000000"/>
          <w:sz w:val="28"/>
          <w:szCs w:val="28"/>
        </w:rPr>
      </w:pPr>
      <w:r w:rsidRPr="00522CB8">
        <w:rPr>
          <w:b/>
          <w:color w:val="000000"/>
          <w:sz w:val="28"/>
          <w:szCs w:val="28"/>
        </w:rPr>
        <w:t>MULTI COLOR SENSING AND IDENTIFICATION USING ELECTRONIC EYE</w:t>
      </w:r>
    </w:p>
    <w:p w:rsidR="0088142F" w:rsidRDefault="0088142F" w:rsidP="00405F0D">
      <w:pPr>
        <w:spacing w:line="360" w:lineRule="auto"/>
        <w:jc w:val="both"/>
        <w:rPr>
          <w:b/>
          <w:bCs/>
        </w:rPr>
      </w:pPr>
    </w:p>
    <w:p w:rsidR="00405F0D" w:rsidRPr="008C056B" w:rsidRDefault="00405F0D" w:rsidP="00405F0D">
      <w:pPr>
        <w:spacing w:line="360" w:lineRule="auto"/>
        <w:jc w:val="both"/>
        <w:rPr>
          <w:b/>
          <w:bCs/>
        </w:rPr>
      </w:pPr>
      <w:r w:rsidRPr="008C056B">
        <w:rPr>
          <w:b/>
          <w:bCs/>
        </w:rPr>
        <w:t>DESCRIPTION:</w:t>
      </w:r>
    </w:p>
    <w:p w:rsidR="004F0CB1" w:rsidRDefault="004F0CB1" w:rsidP="004F0CB1">
      <w:pPr>
        <w:spacing w:line="360" w:lineRule="auto"/>
        <w:ind w:firstLine="720"/>
        <w:jc w:val="both"/>
        <w:rPr>
          <w:bCs/>
        </w:rPr>
      </w:pPr>
    </w:p>
    <w:p w:rsidR="00EE2E13" w:rsidRDefault="00402B30" w:rsidP="00CF6212">
      <w:pPr>
        <w:autoSpaceDE w:val="0"/>
        <w:autoSpaceDN w:val="0"/>
        <w:adjustRightInd w:val="0"/>
        <w:spacing w:line="360" w:lineRule="auto"/>
        <w:ind w:firstLine="720"/>
        <w:jc w:val="both"/>
        <w:rPr>
          <w:rFonts w:eastAsiaTheme="minorHAnsi"/>
        </w:rPr>
      </w:pPr>
      <w:r w:rsidRPr="00402B30">
        <w:rPr>
          <w:rFonts w:eastAsiaTheme="minorHAnsi"/>
        </w:rPr>
        <w:t xml:space="preserve">Color provides powerful information for object recognition. A simple and effective recognition scheme is to represent and match images on the basis of color histograms. The work </w:t>
      </w:r>
      <w:r>
        <w:rPr>
          <w:rFonts w:eastAsiaTheme="minorHAnsi"/>
        </w:rPr>
        <w:t>makes a signifi</w:t>
      </w:r>
      <w:r w:rsidRPr="00402B30">
        <w:rPr>
          <w:rFonts w:eastAsiaTheme="minorHAnsi"/>
        </w:rPr>
        <w:t>cant contribution in introducing color for object recognition. However, it has the drawback that when the illumination circumstances are not equal, the object recognition accuracy degrades significantly.</w:t>
      </w:r>
    </w:p>
    <w:p w:rsidR="00402B30" w:rsidRDefault="00402B30" w:rsidP="00CF6212">
      <w:pPr>
        <w:autoSpaceDE w:val="0"/>
        <w:autoSpaceDN w:val="0"/>
        <w:adjustRightInd w:val="0"/>
        <w:spacing w:line="360" w:lineRule="auto"/>
        <w:rPr>
          <w:rFonts w:ascii="MathPackOne" w:eastAsiaTheme="minorHAnsi" w:hAnsi="MathPackOne" w:cs="MathPackOne"/>
          <w:sz w:val="18"/>
          <w:szCs w:val="18"/>
        </w:rPr>
      </w:pPr>
    </w:p>
    <w:p w:rsidR="00402B30" w:rsidRPr="00402B30" w:rsidRDefault="00402B30" w:rsidP="00CF6212">
      <w:pPr>
        <w:autoSpaceDE w:val="0"/>
        <w:autoSpaceDN w:val="0"/>
        <w:adjustRightInd w:val="0"/>
        <w:spacing w:line="360" w:lineRule="auto"/>
        <w:ind w:firstLine="720"/>
        <w:jc w:val="both"/>
        <w:rPr>
          <w:rFonts w:eastAsiaTheme="minorHAnsi"/>
        </w:rPr>
      </w:pPr>
      <w:r w:rsidRPr="00402B30">
        <w:rPr>
          <w:rFonts w:eastAsiaTheme="minorHAnsi"/>
        </w:rPr>
        <w:t xml:space="preserve">The purpose </w:t>
      </w:r>
      <w:r>
        <w:rPr>
          <w:rFonts w:eastAsiaTheme="minorHAnsi"/>
        </w:rPr>
        <w:t xml:space="preserve">of this project </w:t>
      </w:r>
      <w:r w:rsidRPr="00402B30">
        <w:rPr>
          <w:rFonts w:eastAsiaTheme="minorHAnsi"/>
        </w:rPr>
        <w:t>is to arrive at recognition</w:t>
      </w:r>
      <w:r>
        <w:rPr>
          <w:rFonts w:eastAsiaTheme="minorHAnsi"/>
        </w:rPr>
        <w:t xml:space="preserve"> of </w:t>
      </w:r>
      <w:r w:rsidRPr="00402B30">
        <w:rPr>
          <w:rFonts w:eastAsiaTheme="minorHAnsi"/>
        </w:rPr>
        <w:t>colored objects invariant to a substantial change in viewpoint, object geometry and illumination.</w:t>
      </w:r>
      <w:r>
        <w:rPr>
          <w:rFonts w:eastAsiaTheme="minorHAnsi"/>
        </w:rPr>
        <w:t xml:space="preserve"> In this project we use a LDR sensor interfaced with ADC</w:t>
      </w:r>
      <w:r w:rsidR="00CF6212">
        <w:rPr>
          <w:rFonts w:eastAsiaTheme="minorHAnsi"/>
        </w:rPr>
        <w:t xml:space="preserve"> (Analog to Digital Converter) to attain</w:t>
      </w:r>
      <w:r>
        <w:rPr>
          <w:rFonts w:eastAsiaTheme="minorHAnsi"/>
        </w:rPr>
        <w:t xml:space="preserve"> value of the color. Every color object is asserted with certain value</w:t>
      </w:r>
      <w:r w:rsidR="00CF6212">
        <w:rPr>
          <w:rFonts w:eastAsiaTheme="minorHAnsi"/>
        </w:rPr>
        <w:t>. The color values are stored in microcontroller. The ADC is interfaced to the microcontroller. Whenever the color object placed over color sensor, the microcontroller reads data from the ADC to get the value of the color. If the color value matches with value stored in the controller, the color status is displayed on the LCD.</w:t>
      </w:r>
    </w:p>
    <w:p w:rsidR="00402B30" w:rsidRPr="00402B30" w:rsidRDefault="00402B30" w:rsidP="00CF6212">
      <w:pPr>
        <w:autoSpaceDE w:val="0"/>
        <w:autoSpaceDN w:val="0"/>
        <w:adjustRightInd w:val="0"/>
        <w:spacing w:line="360" w:lineRule="auto"/>
        <w:rPr>
          <w:rFonts w:ascii="MathPackOne" w:eastAsiaTheme="minorHAnsi" w:hAnsi="MathPackOne" w:cs="MathPackOne"/>
        </w:rPr>
      </w:pPr>
    </w:p>
    <w:p w:rsidR="00405F0D" w:rsidRPr="008C056B" w:rsidRDefault="00405F0D" w:rsidP="00CF6212">
      <w:pPr>
        <w:spacing w:line="360" w:lineRule="auto"/>
        <w:ind w:firstLine="720"/>
        <w:jc w:val="both"/>
      </w:pPr>
      <w:r w:rsidRPr="008C056B">
        <w:t>This project uses regulated 5V, 500mA power supply. 7805 three terminal voltage regulator is used for voltage regulation. Full wave bridge rectifier is used to rectify the ac output of secondary of 230/12V step down transformer.</w:t>
      </w:r>
    </w:p>
    <w:p w:rsidR="00405F0D" w:rsidRDefault="00405F0D" w:rsidP="00D916B1">
      <w:pPr>
        <w:pStyle w:val="Heading1"/>
        <w:jc w:val="both"/>
        <w:rPr>
          <w:color w:val="000000" w:themeColor="text1"/>
        </w:rPr>
      </w:pPr>
    </w:p>
    <w:p w:rsidR="0059044C" w:rsidRDefault="0059044C" w:rsidP="0059044C"/>
    <w:p w:rsidR="0059044C" w:rsidRDefault="0059044C" w:rsidP="0059044C"/>
    <w:p w:rsidR="00A35B48" w:rsidRDefault="00A35B48" w:rsidP="00D916B1">
      <w:pPr>
        <w:pStyle w:val="Heading1"/>
        <w:jc w:val="both"/>
        <w:rPr>
          <w:color w:val="000000" w:themeColor="text1"/>
        </w:rPr>
      </w:pPr>
    </w:p>
    <w:p w:rsidR="00B6799A" w:rsidRDefault="00B6799A" w:rsidP="00D916B1">
      <w:pPr>
        <w:pStyle w:val="Heading1"/>
        <w:jc w:val="both"/>
        <w:rPr>
          <w:color w:val="000000" w:themeColor="text1"/>
        </w:rPr>
      </w:pPr>
    </w:p>
    <w:p w:rsidR="00CA1303" w:rsidRDefault="00CA1303" w:rsidP="00D916B1">
      <w:pPr>
        <w:pStyle w:val="Heading1"/>
        <w:jc w:val="both"/>
        <w:rPr>
          <w:color w:val="000000" w:themeColor="text1"/>
        </w:rPr>
      </w:pPr>
    </w:p>
    <w:p w:rsidR="00FB4CD5" w:rsidRDefault="00FB4CD5" w:rsidP="00D916B1">
      <w:pPr>
        <w:pStyle w:val="Heading1"/>
        <w:jc w:val="both"/>
        <w:rPr>
          <w:color w:val="000000" w:themeColor="text1"/>
        </w:rPr>
      </w:pPr>
    </w:p>
    <w:p w:rsidR="00FB4CD5" w:rsidRDefault="00FB4CD5" w:rsidP="00D916B1">
      <w:pPr>
        <w:pStyle w:val="Heading1"/>
        <w:jc w:val="both"/>
        <w:rPr>
          <w:color w:val="000000" w:themeColor="text1"/>
        </w:rPr>
      </w:pPr>
    </w:p>
    <w:p w:rsidR="00D916B1" w:rsidRPr="001C4101" w:rsidRDefault="00D916B1" w:rsidP="00D916B1">
      <w:pPr>
        <w:pStyle w:val="Heading1"/>
        <w:jc w:val="both"/>
        <w:rPr>
          <w:color w:val="000000" w:themeColor="text1"/>
        </w:rPr>
      </w:pPr>
      <w:r w:rsidRPr="001C4101">
        <w:rPr>
          <w:color w:val="000000" w:themeColor="text1"/>
        </w:rPr>
        <w:t>TECHNICAL SPECIFICATIONS:</w:t>
      </w:r>
    </w:p>
    <w:p w:rsidR="00D916B1" w:rsidRPr="001C4101" w:rsidRDefault="00D916B1" w:rsidP="00D916B1">
      <w:pPr>
        <w:spacing w:line="360" w:lineRule="auto"/>
        <w:jc w:val="both"/>
        <w:rPr>
          <w:rFonts w:eastAsia="Calibri"/>
          <w:b/>
          <w:color w:val="000000" w:themeColor="text1"/>
        </w:rPr>
      </w:pPr>
      <w:r w:rsidRPr="001C4101">
        <w:rPr>
          <w:b/>
          <w:color w:val="000000" w:themeColor="text1"/>
        </w:rPr>
        <w:t>HARDWARE:</w:t>
      </w:r>
    </w:p>
    <w:p w:rsidR="00D916B1" w:rsidRPr="001C4101" w:rsidRDefault="00D916B1" w:rsidP="00D916B1">
      <w:pPr>
        <w:spacing w:line="360" w:lineRule="auto"/>
        <w:jc w:val="both"/>
        <w:rPr>
          <w:rFonts w:eastAsia="Calibri"/>
          <w:color w:val="000000" w:themeColor="text1"/>
        </w:rPr>
      </w:pPr>
      <w:r w:rsidRPr="001C4101">
        <w:rPr>
          <w:rFonts w:eastAsia="Calibri"/>
          <w:color w:val="000000" w:themeColor="text1"/>
        </w:rPr>
        <w:t>Micro controller</w:t>
      </w:r>
      <w:r w:rsidRPr="001C4101">
        <w:rPr>
          <w:rFonts w:eastAsia="Calibri"/>
          <w:color w:val="000000" w:themeColor="text1"/>
        </w:rPr>
        <w:tab/>
        <w:t>:</w:t>
      </w:r>
      <w:r w:rsidRPr="001C4101">
        <w:rPr>
          <w:rFonts w:eastAsia="Calibri"/>
          <w:color w:val="000000" w:themeColor="text1"/>
        </w:rPr>
        <w:tab/>
        <w:t>AT89x series</w:t>
      </w:r>
    </w:p>
    <w:p w:rsidR="00D916B1" w:rsidRPr="001C4101" w:rsidRDefault="00D916B1" w:rsidP="00D916B1">
      <w:pPr>
        <w:spacing w:line="360" w:lineRule="auto"/>
        <w:jc w:val="both"/>
        <w:rPr>
          <w:rFonts w:eastAsia="Calibri"/>
          <w:color w:val="000000" w:themeColor="text1"/>
        </w:rPr>
      </w:pPr>
      <w:r w:rsidRPr="001C4101">
        <w:rPr>
          <w:rFonts w:eastAsia="Calibri"/>
          <w:color w:val="000000" w:themeColor="text1"/>
        </w:rPr>
        <w:t>Crystal</w:t>
      </w:r>
      <w:r w:rsidRPr="001C4101">
        <w:rPr>
          <w:rFonts w:eastAsia="Calibri"/>
          <w:color w:val="000000" w:themeColor="text1"/>
        </w:rPr>
        <w:tab/>
      </w:r>
      <w:r w:rsidRPr="001C4101">
        <w:rPr>
          <w:rFonts w:eastAsia="Calibri"/>
          <w:color w:val="000000" w:themeColor="text1"/>
        </w:rPr>
        <w:tab/>
      </w:r>
      <w:r w:rsidRPr="001C4101">
        <w:rPr>
          <w:rFonts w:eastAsia="Calibri"/>
          <w:color w:val="000000" w:themeColor="text1"/>
        </w:rPr>
        <w:tab/>
        <w:t>:</w:t>
      </w:r>
      <w:r w:rsidRPr="001C4101">
        <w:rPr>
          <w:rFonts w:eastAsia="Calibri"/>
          <w:color w:val="000000" w:themeColor="text1"/>
        </w:rPr>
        <w:tab/>
        <w:t>11.0592 MHz</w:t>
      </w:r>
    </w:p>
    <w:p w:rsidR="00D916B1" w:rsidRPr="001C4101" w:rsidRDefault="00D916B1" w:rsidP="00D916B1">
      <w:pPr>
        <w:spacing w:line="360" w:lineRule="auto"/>
        <w:jc w:val="both"/>
        <w:rPr>
          <w:rFonts w:eastAsia="Calibri"/>
          <w:color w:val="000000" w:themeColor="text1"/>
        </w:rPr>
      </w:pPr>
      <w:r w:rsidRPr="001C4101">
        <w:rPr>
          <w:rFonts w:eastAsia="Calibri"/>
          <w:color w:val="000000" w:themeColor="text1"/>
        </w:rPr>
        <w:t>LCD</w:t>
      </w:r>
      <w:r w:rsidRPr="001C4101">
        <w:rPr>
          <w:rFonts w:eastAsia="Calibri"/>
          <w:color w:val="000000" w:themeColor="text1"/>
        </w:rPr>
        <w:tab/>
      </w:r>
      <w:r w:rsidRPr="001C4101">
        <w:rPr>
          <w:rFonts w:eastAsia="Calibri"/>
          <w:color w:val="000000" w:themeColor="text1"/>
        </w:rPr>
        <w:tab/>
      </w:r>
      <w:r w:rsidRPr="001C4101">
        <w:rPr>
          <w:rFonts w:eastAsia="Calibri"/>
          <w:color w:val="000000" w:themeColor="text1"/>
        </w:rPr>
        <w:tab/>
        <w:t>:</w:t>
      </w:r>
      <w:r w:rsidRPr="001C4101">
        <w:rPr>
          <w:rFonts w:eastAsia="Calibri"/>
          <w:color w:val="000000" w:themeColor="text1"/>
        </w:rPr>
        <w:tab/>
        <w:t>HD44780</w:t>
      </w:r>
    </w:p>
    <w:p w:rsidR="0059044C" w:rsidRDefault="00CF6212" w:rsidP="00D916B1">
      <w:pPr>
        <w:spacing w:line="360" w:lineRule="auto"/>
        <w:jc w:val="both"/>
        <w:rPr>
          <w:rFonts w:eastAsia="Calibri"/>
          <w:color w:val="000000" w:themeColor="text1"/>
        </w:rPr>
      </w:pPr>
      <w:r>
        <w:rPr>
          <w:rFonts w:eastAsia="Calibri"/>
          <w:color w:val="000000" w:themeColor="text1"/>
        </w:rPr>
        <w:t xml:space="preserve">Color </w:t>
      </w:r>
      <w:r w:rsidRPr="001C4101">
        <w:rPr>
          <w:rFonts w:eastAsia="Calibri"/>
          <w:color w:val="000000" w:themeColor="text1"/>
        </w:rPr>
        <w:t>Sensor</w:t>
      </w:r>
      <w:r w:rsidR="00D916B1" w:rsidRPr="001C4101">
        <w:rPr>
          <w:rFonts w:eastAsia="Calibri"/>
          <w:color w:val="000000" w:themeColor="text1"/>
        </w:rPr>
        <w:t xml:space="preserve"> </w:t>
      </w:r>
      <w:r>
        <w:rPr>
          <w:rFonts w:eastAsia="Calibri"/>
          <w:color w:val="000000" w:themeColor="text1"/>
        </w:rPr>
        <w:t>(LDR, RGB LED’s)</w:t>
      </w:r>
      <w:r w:rsidR="00D916B1" w:rsidRPr="001C4101">
        <w:rPr>
          <w:rFonts w:eastAsia="Calibri"/>
          <w:color w:val="000000" w:themeColor="text1"/>
        </w:rPr>
        <w:tab/>
      </w:r>
    </w:p>
    <w:p w:rsidR="000515AF" w:rsidRDefault="000515AF" w:rsidP="00D916B1">
      <w:pPr>
        <w:spacing w:line="360" w:lineRule="auto"/>
        <w:jc w:val="both"/>
        <w:rPr>
          <w:rFonts w:eastAsia="Calibri"/>
          <w:color w:val="000000" w:themeColor="text1"/>
        </w:rPr>
      </w:pPr>
      <w:r>
        <w:rPr>
          <w:rFonts w:eastAsia="Calibri"/>
          <w:color w:val="000000" w:themeColor="text1"/>
        </w:rPr>
        <w:t>ADC0804</w:t>
      </w:r>
    </w:p>
    <w:p w:rsidR="00CF6212" w:rsidRDefault="00CF6212" w:rsidP="00D916B1">
      <w:pPr>
        <w:spacing w:line="360" w:lineRule="auto"/>
        <w:jc w:val="both"/>
        <w:rPr>
          <w:rFonts w:eastAsia="Calibri"/>
          <w:color w:val="000000" w:themeColor="text1"/>
        </w:rPr>
      </w:pPr>
      <w:r>
        <w:rPr>
          <w:rFonts w:eastAsia="Calibri"/>
          <w:color w:val="000000" w:themeColor="text1"/>
        </w:rPr>
        <w:t>Color Objects</w:t>
      </w:r>
    </w:p>
    <w:p w:rsidR="0059044C" w:rsidRDefault="0059044C" w:rsidP="00D916B1">
      <w:pPr>
        <w:spacing w:line="360" w:lineRule="auto"/>
        <w:jc w:val="both"/>
        <w:rPr>
          <w:rFonts w:eastAsia="Calibri"/>
          <w:b/>
          <w:color w:val="000000" w:themeColor="text1"/>
        </w:rPr>
      </w:pPr>
    </w:p>
    <w:p w:rsidR="00D916B1" w:rsidRPr="0059044C" w:rsidRDefault="0059044C" w:rsidP="00D916B1">
      <w:pPr>
        <w:spacing w:line="360" w:lineRule="auto"/>
        <w:jc w:val="both"/>
        <w:rPr>
          <w:rFonts w:eastAsia="Calibri"/>
          <w:b/>
          <w:color w:val="000000" w:themeColor="text1"/>
        </w:rPr>
      </w:pPr>
      <w:r w:rsidRPr="0059044C">
        <w:rPr>
          <w:rFonts w:eastAsia="Calibri"/>
          <w:b/>
          <w:color w:val="000000" w:themeColor="text1"/>
        </w:rPr>
        <w:t>POWER SUPPLY</w:t>
      </w:r>
    </w:p>
    <w:p w:rsidR="00D916B1" w:rsidRPr="001C4101" w:rsidRDefault="00D916B1" w:rsidP="00D916B1">
      <w:pPr>
        <w:spacing w:line="360" w:lineRule="auto"/>
        <w:jc w:val="both"/>
        <w:rPr>
          <w:rFonts w:eastAsia="Calibri"/>
          <w:color w:val="000000" w:themeColor="text1"/>
        </w:rPr>
      </w:pPr>
      <w:r w:rsidRPr="001C4101">
        <w:rPr>
          <w:rFonts w:eastAsia="Calibri"/>
          <w:color w:val="000000" w:themeColor="text1"/>
        </w:rPr>
        <w:t>Transformer</w:t>
      </w:r>
      <w:r w:rsidRPr="001C4101">
        <w:rPr>
          <w:rFonts w:eastAsia="Calibri"/>
          <w:color w:val="000000" w:themeColor="text1"/>
        </w:rPr>
        <w:tab/>
      </w:r>
      <w:r w:rsidRPr="001C4101">
        <w:rPr>
          <w:rFonts w:eastAsia="Calibri"/>
          <w:color w:val="000000" w:themeColor="text1"/>
        </w:rPr>
        <w:tab/>
        <w:t>:</w:t>
      </w:r>
      <w:r w:rsidRPr="001C4101">
        <w:rPr>
          <w:rFonts w:eastAsia="Calibri"/>
          <w:color w:val="000000" w:themeColor="text1"/>
        </w:rPr>
        <w:tab/>
        <w:t xml:space="preserve">12V step down  </w:t>
      </w:r>
    </w:p>
    <w:p w:rsidR="00D916B1" w:rsidRPr="001C4101" w:rsidRDefault="00D916B1" w:rsidP="00D916B1">
      <w:pPr>
        <w:spacing w:line="360" w:lineRule="auto"/>
        <w:jc w:val="both"/>
        <w:rPr>
          <w:rFonts w:eastAsia="Calibri"/>
          <w:color w:val="000000" w:themeColor="text1"/>
        </w:rPr>
      </w:pPr>
      <w:r w:rsidRPr="001C4101">
        <w:rPr>
          <w:rFonts w:eastAsia="Calibri"/>
          <w:color w:val="000000" w:themeColor="text1"/>
        </w:rPr>
        <w:t>Filter</w:t>
      </w:r>
      <w:r w:rsidRPr="001C4101">
        <w:rPr>
          <w:rFonts w:eastAsia="Calibri"/>
          <w:color w:val="000000" w:themeColor="text1"/>
        </w:rPr>
        <w:tab/>
      </w:r>
      <w:r w:rsidRPr="001C4101">
        <w:rPr>
          <w:rFonts w:eastAsia="Calibri"/>
          <w:color w:val="000000" w:themeColor="text1"/>
        </w:rPr>
        <w:tab/>
      </w:r>
      <w:r w:rsidRPr="001C4101">
        <w:rPr>
          <w:rFonts w:eastAsia="Calibri"/>
          <w:color w:val="000000" w:themeColor="text1"/>
        </w:rPr>
        <w:tab/>
        <w:t xml:space="preserve">: </w:t>
      </w:r>
      <w:r w:rsidRPr="001C4101">
        <w:rPr>
          <w:rFonts w:eastAsia="Calibri"/>
          <w:color w:val="000000" w:themeColor="text1"/>
        </w:rPr>
        <w:tab/>
        <w:t>1000uf/25V</w:t>
      </w:r>
    </w:p>
    <w:p w:rsidR="00D916B1" w:rsidRPr="001C4101" w:rsidRDefault="00D916B1" w:rsidP="00D916B1">
      <w:pPr>
        <w:spacing w:line="360" w:lineRule="auto"/>
        <w:jc w:val="both"/>
        <w:rPr>
          <w:rFonts w:eastAsia="Calibri"/>
          <w:color w:val="000000" w:themeColor="text1"/>
        </w:rPr>
      </w:pPr>
      <w:r w:rsidRPr="001C4101">
        <w:rPr>
          <w:rFonts w:eastAsia="Calibri"/>
          <w:color w:val="000000" w:themeColor="text1"/>
        </w:rPr>
        <w:t>Voltage Regulator</w:t>
      </w:r>
      <w:r w:rsidRPr="001C4101">
        <w:rPr>
          <w:rFonts w:eastAsia="Calibri"/>
          <w:color w:val="000000" w:themeColor="text1"/>
        </w:rPr>
        <w:tab/>
        <w:t>:</w:t>
      </w:r>
      <w:r w:rsidRPr="001C4101">
        <w:rPr>
          <w:rFonts w:eastAsia="Calibri"/>
          <w:color w:val="000000" w:themeColor="text1"/>
        </w:rPr>
        <w:tab/>
        <w:t>7805, 7812</w:t>
      </w:r>
    </w:p>
    <w:p w:rsidR="00D916B1" w:rsidRPr="001C4101" w:rsidRDefault="00D916B1" w:rsidP="00D916B1">
      <w:pPr>
        <w:spacing w:line="360" w:lineRule="auto"/>
        <w:jc w:val="both"/>
        <w:rPr>
          <w:b/>
          <w:color w:val="000000" w:themeColor="text1"/>
        </w:rPr>
      </w:pPr>
    </w:p>
    <w:p w:rsidR="00D916B1" w:rsidRPr="001C4101" w:rsidRDefault="00D916B1" w:rsidP="00D916B1">
      <w:pPr>
        <w:spacing w:line="360" w:lineRule="auto"/>
        <w:jc w:val="both"/>
        <w:rPr>
          <w:rFonts w:eastAsia="Calibri"/>
          <w:b/>
          <w:color w:val="000000" w:themeColor="text1"/>
        </w:rPr>
      </w:pPr>
      <w:r w:rsidRPr="001C4101">
        <w:rPr>
          <w:b/>
          <w:color w:val="000000" w:themeColor="text1"/>
        </w:rPr>
        <w:t>SOFTWARE:</w:t>
      </w:r>
    </w:p>
    <w:p w:rsidR="00D916B1" w:rsidRPr="001C4101" w:rsidRDefault="00D916B1" w:rsidP="00D916B1">
      <w:pPr>
        <w:spacing w:line="360" w:lineRule="auto"/>
        <w:jc w:val="both"/>
        <w:rPr>
          <w:rFonts w:eastAsia="Calibri"/>
          <w:color w:val="000000" w:themeColor="text1"/>
        </w:rPr>
      </w:pPr>
      <w:r w:rsidRPr="001C4101">
        <w:rPr>
          <w:rFonts w:eastAsia="Calibri"/>
          <w:color w:val="000000" w:themeColor="text1"/>
        </w:rPr>
        <w:t>Keil IDE</w:t>
      </w:r>
    </w:p>
    <w:p w:rsidR="00D916B1" w:rsidRPr="001C4101" w:rsidRDefault="00D916B1" w:rsidP="00D916B1">
      <w:pPr>
        <w:spacing w:line="360" w:lineRule="auto"/>
        <w:jc w:val="both"/>
        <w:rPr>
          <w:color w:val="000000" w:themeColor="text1"/>
        </w:rPr>
      </w:pPr>
      <w:r w:rsidRPr="001C4101">
        <w:rPr>
          <w:rFonts w:eastAsia="Calibri"/>
          <w:color w:val="000000" w:themeColor="text1"/>
        </w:rPr>
        <w:t>UC flash</w:t>
      </w:r>
    </w:p>
    <w:p w:rsidR="00D916B1" w:rsidRPr="001C4101" w:rsidRDefault="00D916B1" w:rsidP="00D916B1">
      <w:pPr>
        <w:spacing w:line="360" w:lineRule="auto"/>
        <w:jc w:val="both"/>
        <w:rPr>
          <w:rFonts w:eastAsia="Calibri"/>
          <w:color w:val="000000" w:themeColor="text1"/>
        </w:rPr>
      </w:pPr>
      <w:r w:rsidRPr="001C4101">
        <w:rPr>
          <w:color w:val="000000" w:themeColor="text1"/>
        </w:rPr>
        <w:t>Proteus</w:t>
      </w:r>
    </w:p>
    <w:p w:rsidR="00D916B1" w:rsidRPr="001C4101" w:rsidRDefault="00D916B1" w:rsidP="00D916B1">
      <w:pPr>
        <w:spacing w:line="360" w:lineRule="auto"/>
        <w:jc w:val="both"/>
        <w:rPr>
          <w:b/>
          <w:color w:val="000000" w:themeColor="text1"/>
        </w:rPr>
      </w:pPr>
    </w:p>
    <w:p w:rsidR="00D916B1" w:rsidRPr="001C4101" w:rsidRDefault="00D916B1" w:rsidP="00D916B1">
      <w:pPr>
        <w:spacing w:line="360" w:lineRule="auto"/>
        <w:jc w:val="both"/>
        <w:rPr>
          <w:rFonts w:eastAsia="Calibri"/>
          <w:b/>
          <w:color w:val="000000" w:themeColor="text1"/>
        </w:rPr>
      </w:pPr>
      <w:r w:rsidRPr="001C4101">
        <w:rPr>
          <w:b/>
          <w:color w:val="000000" w:themeColor="text1"/>
        </w:rPr>
        <w:t>APPLICATIONS</w:t>
      </w:r>
    </w:p>
    <w:p w:rsidR="00405F0D" w:rsidRPr="008C056B" w:rsidRDefault="00405F0D" w:rsidP="00405F0D">
      <w:pPr>
        <w:numPr>
          <w:ilvl w:val="0"/>
          <w:numId w:val="2"/>
        </w:numPr>
        <w:spacing w:line="360" w:lineRule="auto"/>
        <w:jc w:val="both"/>
      </w:pPr>
      <w:r w:rsidRPr="008C056B">
        <w:t>Industrial applications</w:t>
      </w:r>
    </w:p>
    <w:p w:rsidR="00405F0D" w:rsidRPr="008C056B" w:rsidRDefault="00405F0D" w:rsidP="00405F0D">
      <w:pPr>
        <w:numPr>
          <w:ilvl w:val="0"/>
          <w:numId w:val="2"/>
        </w:numPr>
        <w:spacing w:line="360" w:lineRule="auto"/>
        <w:jc w:val="both"/>
      </w:pPr>
      <w:r w:rsidRPr="008C056B">
        <w:t>Household applications</w:t>
      </w:r>
    </w:p>
    <w:p w:rsidR="00405F0D" w:rsidRPr="00405F0D" w:rsidRDefault="00D916B1" w:rsidP="00405F0D">
      <w:pPr>
        <w:pStyle w:val="ListParagraph"/>
        <w:autoSpaceDE w:val="0"/>
        <w:autoSpaceDN w:val="0"/>
        <w:adjustRightInd w:val="0"/>
        <w:spacing w:line="360" w:lineRule="auto"/>
        <w:ind w:left="0"/>
        <w:jc w:val="both"/>
        <w:rPr>
          <w:rFonts w:ascii="Times New Roman" w:eastAsia="Calibri" w:hAnsi="Times New Roman"/>
          <w:color w:val="000000" w:themeColor="text1"/>
          <w:sz w:val="24"/>
          <w:szCs w:val="24"/>
        </w:rPr>
      </w:pPr>
      <w:r w:rsidRPr="001C4101">
        <w:rPr>
          <w:rFonts w:ascii="Times New Roman" w:eastAsia="Calibri" w:hAnsi="Times New Roman"/>
          <w:color w:val="000000" w:themeColor="text1"/>
          <w:sz w:val="24"/>
          <w:szCs w:val="24"/>
        </w:rPr>
        <w:t>.</w:t>
      </w:r>
    </w:p>
    <w:p w:rsidR="00405F0D" w:rsidRDefault="00405F0D" w:rsidP="00D916B1">
      <w:pPr>
        <w:spacing w:line="360" w:lineRule="auto"/>
        <w:jc w:val="both"/>
        <w:rPr>
          <w:b/>
          <w:color w:val="000000" w:themeColor="text1"/>
        </w:rPr>
      </w:pPr>
    </w:p>
    <w:p w:rsidR="0059044C" w:rsidRDefault="0059044C" w:rsidP="00D916B1">
      <w:pPr>
        <w:spacing w:line="360" w:lineRule="auto"/>
        <w:jc w:val="both"/>
        <w:rPr>
          <w:b/>
          <w:color w:val="000000" w:themeColor="text1"/>
        </w:rPr>
      </w:pPr>
    </w:p>
    <w:p w:rsidR="00D916B1" w:rsidRPr="001C4101" w:rsidRDefault="00D916B1" w:rsidP="00D916B1">
      <w:pPr>
        <w:spacing w:line="360" w:lineRule="auto"/>
        <w:jc w:val="both"/>
        <w:rPr>
          <w:b/>
          <w:color w:val="000000" w:themeColor="text1"/>
        </w:rPr>
      </w:pPr>
      <w:r w:rsidRPr="001C4101">
        <w:rPr>
          <w:b/>
          <w:color w:val="000000" w:themeColor="text1"/>
        </w:rPr>
        <w:lastRenderedPageBreak/>
        <w:t>BLOCK DIAGRAM:</w:t>
      </w:r>
    </w:p>
    <w:p w:rsidR="00D916B1" w:rsidRPr="001C4101" w:rsidRDefault="00D916B1" w:rsidP="00D916B1">
      <w:pPr>
        <w:spacing w:line="360" w:lineRule="auto"/>
        <w:jc w:val="both"/>
        <w:rPr>
          <w:color w:val="000000" w:themeColor="text1"/>
        </w:rPr>
      </w:pPr>
    </w:p>
    <w:p w:rsidR="00D916B1" w:rsidRPr="001C4101" w:rsidRDefault="00A837B4" w:rsidP="00D916B1">
      <w:pPr>
        <w:spacing w:line="360" w:lineRule="auto"/>
        <w:jc w:val="both"/>
        <w:rPr>
          <w:color w:val="000000" w:themeColor="text1"/>
        </w:rPr>
      </w:pPr>
      <w:r>
        <w:rPr>
          <w:noProof/>
          <w:color w:val="000000" w:themeColor="text1"/>
        </w:rPr>
        <w:pict>
          <v:roundrect id="_x0000_s1027" style="position:absolute;left:0;text-align:left;margin-left:26.25pt;margin-top:6pt;width:1in;height:1in;z-index:251661312" arcsize="10923f" fillcolor="#007">
            <v:fill opacity=".5" color2="fill darken(118)" rotate="t" method="linear sigma" focus="100%" type="gradient"/>
            <v:shadow on="t"/>
            <v:textbox style="mso-next-textbox:#_x0000_s1027">
              <w:txbxContent>
                <w:p w:rsidR="00D916B1" w:rsidRPr="0049562D" w:rsidRDefault="00D916B1" w:rsidP="00D916B1">
                  <w:r>
                    <w:t>Power Supply</w:t>
                  </w:r>
                </w:p>
              </w:txbxContent>
            </v:textbox>
          </v:roundrect>
        </w:pict>
      </w:r>
      <w:r>
        <w:rPr>
          <w:noProof/>
          <w:color w:val="000000" w:themeColor="text1"/>
        </w:rPr>
        <w:pict>
          <v:roundrect id="_x0000_s1026" style="position:absolute;left:0;text-align:left;margin-left:174.75pt;margin-top:6.3pt;width:90pt;height:386.65pt;z-index:251660288" arcsize="10923f" fillcolor="#007">
            <v:fill opacity=".5" color2="fill darken(118)" rotate="t" method="linear sigma" focus="100%" type="gradient"/>
            <v:shadow on="t" opacity=".5" offset="6pt,6pt"/>
            <v:textbox style="mso-next-textbox:#_x0000_s1026">
              <w:txbxContent>
                <w:p w:rsidR="00D916B1" w:rsidRPr="00547FD3" w:rsidRDefault="00D916B1" w:rsidP="00D916B1">
                  <w:pPr>
                    <w:rPr>
                      <w:sz w:val="28"/>
                      <w:szCs w:val="28"/>
                    </w:rPr>
                  </w:pPr>
                </w:p>
                <w:p w:rsidR="00D916B1" w:rsidRDefault="00D916B1" w:rsidP="00D916B1">
                  <w:pPr>
                    <w:rPr>
                      <w:sz w:val="28"/>
                      <w:szCs w:val="28"/>
                    </w:rPr>
                  </w:pPr>
                </w:p>
                <w:p w:rsidR="00D916B1" w:rsidRDefault="00D916B1" w:rsidP="00D916B1">
                  <w:pPr>
                    <w:ind w:firstLine="720"/>
                  </w:pPr>
                  <w:r w:rsidRPr="00780C2A">
                    <w:t>8</w:t>
                  </w:r>
                </w:p>
                <w:p w:rsidR="00D916B1" w:rsidRDefault="00D916B1" w:rsidP="00D916B1">
                  <w:pPr>
                    <w:ind w:firstLine="720"/>
                  </w:pPr>
                </w:p>
                <w:p w:rsidR="00D916B1" w:rsidRDefault="00D916B1" w:rsidP="00D916B1">
                  <w:pPr>
                    <w:ind w:firstLine="720"/>
                  </w:pPr>
                </w:p>
                <w:p w:rsidR="00D916B1" w:rsidRDefault="00D916B1" w:rsidP="00D916B1">
                  <w:pPr>
                    <w:ind w:firstLine="720"/>
                  </w:pPr>
                </w:p>
                <w:p w:rsidR="00D916B1" w:rsidRDefault="00D916B1" w:rsidP="00D916B1">
                  <w:pPr>
                    <w:ind w:firstLine="720"/>
                  </w:pPr>
                </w:p>
                <w:p w:rsidR="00D916B1" w:rsidRDefault="00D916B1" w:rsidP="00D916B1">
                  <w:pPr>
                    <w:ind w:firstLine="720"/>
                  </w:pPr>
                </w:p>
                <w:p w:rsidR="00D916B1" w:rsidRDefault="00D916B1" w:rsidP="00D916B1">
                  <w:pPr>
                    <w:ind w:firstLine="720"/>
                  </w:pPr>
                </w:p>
                <w:p w:rsidR="00D916B1" w:rsidRPr="00780C2A" w:rsidRDefault="00D916B1" w:rsidP="00D916B1">
                  <w:pPr>
                    <w:ind w:firstLine="720"/>
                  </w:pPr>
                  <w:r w:rsidRPr="00780C2A">
                    <w:tab/>
                  </w:r>
                  <w:r w:rsidRPr="00780C2A">
                    <w:tab/>
                  </w:r>
                </w:p>
                <w:p w:rsidR="00D916B1" w:rsidRDefault="00D916B1" w:rsidP="00D916B1">
                  <w:pPr>
                    <w:ind w:firstLine="720"/>
                  </w:pPr>
                  <w:r w:rsidRPr="00780C2A">
                    <w:t>0</w:t>
                  </w:r>
                </w:p>
                <w:p w:rsidR="00D916B1" w:rsidRDefault="00D916B1" w:rsidP="00D916B1">
                  <w:pPr>
                    <w:ind w:firstLine="720"/>
                  </w:pPr>
                </w:p>
                <w:p w:rsidR="00D916B1" w:rsidRDefault="00D916B1" w:rsidP="00D916B1">
                  <w:pPr>
                    <w:ind w:firstLine="720"/>
                  </w:pPr>
                </w:p>
                <w:p w:rsidR="00D916B1" w:rsidRDefault="00D916B1" w:rsidP="00D916B1">
                  <w:pPr>
                    <w:ind w:firstLine="720"/>
                  </w:pPr>
                </w:p>
                <w:p w:rsidR="00D916B1" w:rsidRDefault="00D916B1" w:rsidP="00D916B1">
                  <w:pPr>
                    <w:ind w:firstLine="720"/>
                  </w:pPr>
                  <w:r w:rsidRPr="00780C2A">
                    <w:tab/>
                  </w:r>
                  <w:r w:rsidRPr="00780C2A">
                    <w:tab/>
                  </w:r>
                  <w:r w:rsidRPr="00780C2A">
                    <w:tab/>
                    <w:t>5</w:t>
                  </w:r>
                </w:p>
                <w:p w:rsidR="00D916B1" w:rsidRDefault="00D916B1" w:rsidP="00D916B1">
                  <w:pPr>
                    <w:ind w:firstLine="720"/>
                  </w:pPr>
                </w:p>
                <w:p w:rsidR="00D916B1" w:rsidRDefault="00D916B1" w:rsidP="00D916B1">
                  <w:pPr>
                    <w:ind w:firstLine="720"/>
                  </w:pPr>
                </w:p>
                <w:p w:rsidR="00D916B1" w:rsidRDefault="00D916B1" w:rsidP="00D916B1">
                  <w:pPr>
                    <w:ind w:firstLine="720"/>
                  </w:pPr>
                </w:p>
                <w:p w:rsidR="00D916B1" w:rsidRDefault="00D916B1" w:rsidP="00D916B1">
                  <w:pPr>
                    <w:ind w:firstLine="720"/>
                  </w:pPr>
                </w:p>
                <w:p w:rsidR="00D916B1" w:rsidRPr="00780C2A" w:rsidRDefault="00D916B1" w:rsidP="00D916B1">
                  <w:pPr>
                    <w:ind w:firstLine="720"/>
                  </w:pPr>
                  <w:r w:rsidRPr="00780C2A">
                    <w:tab/>
                  </w:r>
                </w:p>
                <w:p w:rsidR="00D916B1" w:rsidRPr="00780C2A" w:rsidRDefault="00D916B1" w:rsidP="00D916B1">
                  <w:pPr>
                    <w:ind w:firstLine="720"/>
                  </w:pPr>
                  <w:r w:rsidRPr="00780C2A">
                    <w:t>1</w:t>
                  </w:r>
                </w:p>
                <w:p w:rsidR="00D916B1" w:rsidRPr="00547FD3" w:rsidRDefault="00D916B1" w:rsidP="00D916B1">
                  <w:pPr>
                    <w:rPr>
                      <w:sz w:val="28"/>
                      <w:szCs w:val="28"/>
                    </w:rPr>
                  </w:pPr>
                </w:p>
                <w:p w:rsidR="00D916B1" w:rsidRPr="00547FD3" w:rsidRDefault="00D916B1" w:rsidP="00D916B1">
                  <w:pPr>
                    <w:rPr>
                      <w:sz w:val="28"/>
                      <w:szCs w:val="28"/>
                    </w:rPr>
                  </w:pPr>
                  <w:r w:rsidRPr="00547FD3">
                    <w:rPr>
                      <w:sz w:val="28"/>
                      <w:szCs w:val="28"/>
                    </w:rPr>
                    <w:t xml:space="preserve"> </w:t>
                  </w:r>
                </w:p>
              </w:txbxContent>
            </v:textbox>
          </v:roundrect>
        </w:pict>
      </w:r>
    </w:p>
    <w:p w:rsidR="00D916B1" w:rsidRPr="001C4101" w:rsidRDefault="00A837B4" w:rsidP="00D916B1">
      <w:pPr>
        <w:spacing w:line="360" w:lineRule="auto"/>
        <w:jc w:val="both"/>
        <w:rPr>
          <w:color w:val="000000" w:themeColor="text1"/>
        </w:rPr>
      </w:pPr>
      <w:r>
        <w:rPr>
          <w:noProof/>
          <w:color w:val="000000" w:themeColor="text1"/>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2" type="#_x0000_t13" style="position:absolute;left:0;text-align:left;margin-left:99.75pt;margin-top:18.15pt;width:75pt;height:18.75pt;z-index:251666432" fillcolor="#a5a5a5" strokecolor="#f2f2f2">
            <v:fill opacity=".5" color2="fill darken(118)" rotate="t" method="linear sigma" focus="100%" type="gradient"/>
            <v:shadow on="t"/>
          </v:shape>
        </w:pict>
      </w:r>
    </w:p>
    <w:p w:rsidR="00D916B1" w:rsidRPr="001C4101" w:rsidRDefault="00D916B1" w:rsidP="00D916B1">
      <w:pPr>
        <w:spacing w:line="360" w:lineRule="auto"/>
        <w:jc w:val="both"/>
        <w:rPr>
          <w:color w:val="000000" w:themeColor="text1"/>
        </w:rPr>
      </w:pPr>
    </w:p>
    <w:p w:rsidR="00D916B1" w:rsidRPr="001C4101" w:rsidRDefault="00D916B1" w:rsidP="00D916B1">
      <w:pPr>
        <w:spacing w:line="360" w:lineRule="auto"/>
        <w:jc w:val="both"/>
        <w:rPr>
          <w:color w:val="000000" w:themeColor="text1"/>
        </w:rPr>
      </w:pPr>
    </w:p>
    <w:p w:rsidR="00D916B1" w:rsidRPr="001C4101" w:rsidRDefault="00D916B1" w:rsidP="00D916B1">
      <w:pPr>
        <w:spacing w:line="360" w:lineRule="auto"/>
        <w:jc w:val="both"/>
        <w:rPr>
          <w:color w:val="000000" w:themeColor="text1"/>
        </w:rPr>
      </w:pPr>
    </w:p>
    <w:p w:rsidR="00D916B1" w:rsidRPr="001C4101" w:rsidRDefault="00D916B1" w:rsidP="00D916B1">
      <w:pPr>
        <w:spacing w:line="360" w:lineRule="auto"/>
        <w:jc w:val="both"/>
        <w:rPr>
          <w:color w:val="000000" w:themeColor="text1"/>
        </w:rPr>
      </w:pPr>
    </w:p>
    <w:p w:rsidR="00D916B1" w:rsidRPr="001C4101" w:rsidRDefault="00D916B1" w:rsidP="00D916B1">
      <w:pPr>
        <w:spacing w:line="360" w:lineRule="auto"/>
        <w:jc w:val="both"/>
        <w:rPr>
          <w:color w:val="000000" w:themeColor="text1"/>
        </w:rPr>
      </w:pPr>
    </w:p>
    <w:p w:rsidR="00D916B1" w:rsidRPr="001C4101" w:rsidRDefault="00D916B1" w:rsidP="00D916B1">
      <w:pPr>
        <w:spacing w:line="360" w:lineRule="auto"/>
        <w:jc w:val="both"/>
        <w:rPr>
          <w:color w:val="000000" w:themeColor="text1"/>
        </w:rPr>
      </w:pPr>
    </w:p>
    <w:p w:rsidR="00D916B1" w:rsidRPr="001C4101" w:rsidRDefault="00A837B4" w:rsidP="00D916B1">
      <w:pPr>
        <w:spacing w:line="360" w:lineRule="auto"/>
        <w:jc w:val="both"/>
        <w:rPr>
          <w:color w:val="000000" w:themeColor="text1"/>
        </w:rPr>
      </w:pPr>
      <w:r>
        <w:rPr>
          <w:noProof/>
          <w:color w:val="000000" w:themeColor="text1"/>
        </w:rPr>
        <w:pict>
          <v:roundrect id="_x0000_s1035" style="position:absolute;left:0;text-align:left;margin-left:325.5pt;margin-top:16.9pt;width:1in;height:55.4pt;z-index:251669504" arcsize="10923f" fillcolor="#d99594" strokecolor="#943634">
            <v:fill opacity=".5" color2="fill darken(118)" rotate="t" method="linear sigma" focus="100%" type="gradient"/>
            <v:shadow on="t"/>
            <v:textbox style="mso-next-textbox:#_x0000_s1035">
              <w:txbxContent>
                <w:p w:rsidR="00D916B1" w:rsidRPr="003F49D3" w:rsidRDefault="00D916B1" w:rsidP="00D916B1">
                  <w:r>
                    <w:t>16X2LCD</w:t>
                  </w:r>
                </w:p>
              </w:txbxContent>
            </v:textbox>
          </v:roundrect>
        </w:pict>
      </w:r>
    </w:p>
    <w:p w:rsidR="00D916B1" w:rsidRPr="001C4101" w:rsidRDefault="00A837B4" w:rsidP="00D916B1">
      <w:pPr>
        <w:spacing w:line="360" w:lineRule="auto"/>
        <w:jc w:val="both"/>
        <w:rPr>
          <w:color w:val="000000" w:themeColor="text1"/>
        </w:rPr>
      </w:pPr>
      <w:r>
        <w:rPr>
          <w:noProof/>
          <w:color w:val="000000" w:themeColor="text1"/>
        </w:rPr>
        <w:pict>
          <v:shape id="_x0000_s1036" type="#_x0000_t13" style="position:absolute;left:0;text-align:left;margin-left:267pt;margin-top:13.15pt;width:59.25pt;height:21.75pt;z-index:251670528" fillcolor="#a5a5a5" strokecolor="white">
            <v:fill opacity=".5" color2="fill darken(118)" rotate="t" method="linear sigma" focus="100%" type="gradient"/>
            <v:shadow on="t"/>
          </v:shape>
        </w:pict>
      </w:r>
    </w:p>
    <w:p w:rsidR="00D916B1" w:rsidRPr="001C4101" w:rsidRDefault="00D916B1" w:rsidP="00D916B1">
      <w:pPr>
        <w:spacing w:line="360" w:lineRule="auto"/>
        <w:jc w:val="both"/>
        <w:rPr>
          <w:color w:val="000000" w:themeColor="text1"/>
        </w:rPr>
      </w:pPr>
    </w:p>
    <w:p w:rsidR="00D916B1" w:rsidRPr="001C4101" w:rsidRDefault="00A837B4" w:rsidP="00D916B1">
      <w:pPr>
        <w:tabs>
          <w:tab w:val="left" w:pos="8085"/>
        </w:tabs>
        <w:spacing w:line="360" w:lineRule="auto"/>
        <w:jc w:val="both"/>
        <w:rPr>
          <w:color w:val="000000" w:themeColor="text1"/>
        </w:rPr>
      </w:pPr>
      <w:r>
        <w:rPr>
          <w:noProof/>
          <w:color w:val="000000" w:themeColor="text1"/>
        </w:rPr>
        <w:pict>
          <v:roundrect id="_x0000_s1033" style="position:absolute;left:0;text-align:left;margin-left:-63pt;margin-top:2.45pt;width:69pt;height:1in;z-index:251667456" arcsize="10923f" fillcolor="#d99594" strokecolor="#943634">
            <v:fill opacity=".5" color2="fill darken(118)" rotate="t" method="linear sigma" focus="100%" type="gradient"/>
            <v:shadow on="t"/>
            <v:textbox style="mso-next-textbox:#_x0000_s1033">
              <w:txbxContent>
                <w:p w:rsidR="00405F0D" w:rsidRDefault="00405F0D" w:rsidP="00CB40EC">
                  <w:pPr>
                    <w:jc w:val="center"/>
                  </w:pPr>
                </w:p>
                <w:p w:rsidR="00C53188" w:rsidRDefault="00C53188" w:rsidP="00CB40EC">
                  <w:pPr>
                    <w:jc w:val="center"/>
                  </w:pPr>
                  <w:r>
                    <w:t>COLOR</w:t>
                  </w:r>
                </w:p>
                <w:p w:rsidR="00D916B1" w:rsidRPr="003F49D3" w:rsidRDefault="00C53188" w:rsidP="00CB40EC">
                  <w:pPr>
                    <w:jc w:val="center"/>
                  </w:pPr>
                  <w:r>
                    <w:t>SENSOR</w:t>
                  </w:r>
                </w:p>
              </w:txbxContent>
            </v:textbox>
          </v:roundrect>
        </w:pict>
      </w:r>
      <w:r>
        <w:rPr>
          <w:noProof/>
          <w:color w:val="000000" w:themeColor="text1"/>
        </w:rPr>
        <w:pict>
          <v:roundrect id="_x0000_s1069" style="position:absolute;left:0;text-align:left;margin-left:57.75pt;margin-top:.2pt;width:65.2pt;height:1in;z-index:251672576" arcsize="10923f" fillcolor="#d99594" strokecolor="#943634">
            <v:fill opacity=".5" color2="fill darken(118)" rotate="t" method="linear sigma" focus="100%" type="gradient"/>
            <v:shadow on="t"/>
            <v:textbox style="mso-next-textbox:#_x0000_s1069">
              <w:txbxContent>
                <w:p w:rsidR="00C53188" w:rsidRDefault="00C53188" w:rsidP="00C53188">
                  <w:pPr>
                    <w:jc w:val="center"/>
                  </w:pPr>
                </w:p>
                <w:p w:rsidR="00C53188" w:rsidRDefault="00C53188" w:rsidP="00C53188">
                  <w:pPr>
                    <w:jc w:val="center"/>
                  </w:pPr>
                  <w:r>
                    <w:t>ADC</w:t>
                  </w:r>
                </w:p>
                <w:p w:rsidR="00C53188" w:rsidRPr="003F49D3" w:rsidRDefault="00C53188" w:rsidP="00C53188">
                  <w:pPr>
                    <w:jc w:val="center"/>
                  </w:pPr>
                  <w:r>
                    <w:t>0804</w:t>
                  </w:r>
                </w:p>
              </w:txbxContent>
            </v:textbox>
          </v:roundrect>
        </w:pict>
      </w:r>
    </w:p>
    <w:p w:rsidR="00D916B1" w:rsidRPr="001C4101" w:rsidRDefault="00A837B4" w:rsidP="00D916B1">
      <w:pPr>
        <w:tabs>
          <w:tab w:val="left" w:pos="8085"/>
        </w:tabs>
        <w:spacing w:line="360" w:lineRule="auto"/>
        <w:jc w:val="both"/>
        <w:rPr>
          <w:color w:val="000000" w:themeColor="text1"/>
        </w:rPr>
      </w:pPr>
      <w:r>
        <w:rPr>
          <w:noProof/>
          <w:color w:val="000000" w:themeColor="text1"/>
        </w:rPr>
        <w:pict>
          <v:shape id="_x0000_s1034" type="#_x0000_t13" style="position:absolute;left:0;text-align:left;margin-left:7.45pt;margin-top:3.6pt;width:50.3pt;height:21.75pt;z-index:251668480" fillcolor="#a5a5a5" strokecolor="white">
            <v:fill opacity="33423f" color2="fill darken(118)" rotate="t" method="linear sigma" focus="100%" type="gradient"/>
            <v:shadow on="t"/>
          </v:shape>
        </w:pict>
      </w:r>
      <w:r>
        <w:rPr>
          <w:noProof/>
          <w:color w:val="000000" w:themeColor="text1"/>
        </w:rPr>
        <w:pict>
          <v:shape id="_x0000_s1070" type="#_x0000_t13" style="position:absolute;left:0;text-align:left;margin-left:123.1pt;margin-top:1.35pt;width:52.35pt;height:21.75pt;z-index:251673600" fillcolor="#a5a5a5" strokecolor="white">
            <v:fill opacity="33423f" color2="fill darken(118)" rotate="t" method="linear sigma" focus="100%" type="gradient"/>
            <v:shadow on="t"/>
          </v:shape>
        </w:pict>
      </w:r>
    </w:p>
    <w:p w:rsidR="00D916B1" w:rsidRPr="001C4101" w:rsidRDefault="00D916B1" w:rsidP="00D916B1">
      <w:pPr>
        <w:tabs>
          <w:tab w:val="left" w:pos="8085"/>
        </w:tabs>
        <w:spacing w:line="360" w:lineRule="auto"/>
        <w:jc w:val="both"/>
        <w:rPr>
          <w:color w:val="000000" w:themeColor="text1"/>
        </w:rPr>
      </w:pPr>
      <w:r w:rsidRPr="001C4101">
        <w:rPr>
          <w:color w:val="000000" w:themeColor="text1"/>
        </w:rPr>
        <w:tab/>
      </w:r>
    </w:p>
    <w:p w:rsidR="00D916B1" w:rsidRPr="001C4101" w:rsidRDefault="00D916B1" w:rsidP="00D916B1">
      <w:pPr>
        <w:spacing w:line="360" w:lineRule="auto"/>
        <w:jc w:val="both"/>
        <w:rPr>
          <w:color w:val="000000" w:themeColor="text1"/>
        </w:rPr>
      </w:pPr>
    </w:p>
    <w:p w:rsidR="00D916B1" w:rsidRPr="001C4101" w:rsidRDefault="00D916B1" w:rsidP="00D916B1">
      <w:pPr>
        <w:spacing w:line="360" w:lineRule="auto"/>
        <w:jc w:val="both"/>
        <w:rPr>
          <w:color w:val="000000" w:themeColor="text1"/>
        </w:rPr>
      </w:pPr>
    </w:p>
    <w:p w:rsidR="00D916B1" w:rsidRPr="001C4101" w:rsidRDefault="00D916B1" w:rsidP="00D916B1">
      <w:pPr>
        <w:spacing w:line="360" w:lineRule="auto"/>
        <w:jc w:val="both"/>
        <w:rPr>
          <w:b/>
          <w:color w:val="000000" w:themeColor="text1"/>
        </w:rPr>
      </w:pPr>
    </w:p>
    <w:p w:rsidR="00D916B1" w:rsidRPr="001C4101" w:rsidRDefault="00D916B1" w:rsidP="00D916B1">
      <w:pPr>
        <w:spacing w:line="360" w:lineRule="auto"/>
        <w:jc w:val="both"/>
        <w:rPr>
          <w:b/>
          <w:color w:val="000000" w:themeColor="text1"/>
        </w:rPr>
      </w:pPr>
    </w:p>
    <w:p w:rsidR="00D916B1" w:rsidRPr="001C4101" w:rsidRDefault="00D916B1" w:rsidP="00D916B1">
      <w:pPr>
        <w:spacing w:line="360" w:lineRule="auto"/>
        <w:jc w:val="both"/>
        <w:rPr>
          <w:b/>
          <w:color w:val="000000" w:themeColor="text1"/>
        </w:rPr>
      </w:pPr>
    </w:p>
    <w:p w:rsidR="00D916B1" w:rsidRPr="001C4101" w:rsidRDefault="00D916B1" w:rsidP="00D916B1">
      <w:pPr>
        <w:spacing w:line="360" w:lineRule="auto"/>
        <w:jc w:val="both"/>
        <w:rPr>
          <w:b/>
          <w:color w:val="000000" w:themeColor="text1"/>
        </w:rPr>
      </w:pPr>
    </w:p>
    <w:p w:rsidR="00D916B1" w:rsidRPr="00D916B1" w:rsidRDefault="00D916B1" w:rsidP="00D916B1">
      <w:pPr>
        <w:spacing w:line="360" w:lineRule="auto"/>
        <w:jc w:val="both"/>
        <w:rPr>
          <w:b/>
          <w:color w:val="000000" w:themeColor="text1"/>
        </w:rPr>
      </w:pPr>
      <w:r w:rsidRPr="001C4101">
        <w:rPr>
          <w:b/>
          <w:color w:val="000000" w:themeColor="text1"/>
        </w:rPr>
        <w:t>POWER SUPPLY BLOCKDIAGRAM:</w:t>
      </w:r>
    </w:p>
    <w:p w:rsidR="00D916B1" w:rsidRPr="001C4101" w:rsidRDefault="00A837B4" w:rsidP="00D916B1">
      <w:pPr>
        <w:spacing w:line="360" w:lineRule="auto"/>
        <w:jc w:val="both"/>
        <w:rPr>
          <w:color w:val="000000" w:themeColor="text1"/>
        </w:rPr>
      </w:pPr>
      <w:r>
        <w:rPr>
          <w:noProof/>
          <w:color w:val="000000" w:themeColor="text1"/>
        </w:rPr>
        <w:pict>
          <v:group id="_x0000_s1037" style="position:absolute;left:0;text-align:left;margin-left:11.6pt;margin-top:13.3pt;width:449.65pt;height:51.25pt;z-index:251671552" coordorigin="1350,12642" coordsize="8993,1025">
            <v:roundrect id="_x0000_s1038" style="position:absolute;left:1350;top:12642;width:1710;height:990" arcsize="10923f" strokecolor="#007" strokeweight="5pt">
              <v:stroke linestyle="thickThin"/>
              <v:imagedata embosscolor="shadow add(51)"/>
              <v:shadow color="#868686"/>
              <v:textbox>
                <w:txbxContent>
                  <w:p w:rsidR="00D916B1" w:rsidRDefault="00D916B1" w:rsidP="00D916B1">
                    <w:r>
                      <w:t>Step down Transformer</w:t>
                    </w:r>
                  </w:p>
                </w:txbxContent>
              </v:textbox>
            </v:roundrect>
            <v:roundrect id="_x0000_s1039" style="position:absolute;left:5353;top:12771;width:1260;height:885" arcsize="10923f" strokecolor="#007" strokeweight="5pt">
              <v:stroke linestyle="thickThin"/>
              <v:imagedata embosscolor="shadow add(51)"/>
              <v:shadow color="#868686"/>
              <v:textbox>
                <w:txbxContent>
                  <w:p w:rsidR="00D916B1" w:rsidRDefault="00D916B1" w:rsidP="00D916B1">
                    <w:r>
                      <w:t>Filter</w:t>
                    </w:r>
                  </w:p>
                </w:txbxContent>
              </v:textbox>
            </v:roundrect>
            <v:roundrect id="_x0000_s1040" style="position:absolute;left:7107;top:12771;width:1455;height:885" arcsize="10923f" strokecolor="#007" strokeweight="5pt">
              <v:stroke linestyle="thickThin"/>
              <v:imagedata embosscolor="shadow add(51)"/>
              <v:shadow color="#868686"/>
              <v:textbox>
                <w:txbxContent>
                  <w:p w:rsidR="00D916B1" w:rsidRDefault="00D916B1" w:rsidP="00D916B1">
                    <w:r>
                      <w:t>Regulator</w:t>
                    </w:r>
                  </w:p>
                </w:txbxContent>
              </v:textbox>
            </v:roundrect>
            <v:roundrect id="_x0000_s1041" style="position:absolute;left:9083;top:12782;width:1260;height:885" arcsize="10923f" strokecolor="#007" strokeweight="5pt">
              <v:stroke linestyle="thickThin"/>
              <v:imagedata embosscolor="shadow add(51)"/>
              <v:shadow color="#868686"/>
              <v:textbox>
                <w:txbxContent>
                  <w:p w:rsidR="00D916B1" w:rsidRDefault="00D916B1" w:rsidP="00D916B1">
                    <w:r>
                      <w:t xml:space="preserve">Output </w:t>
                    </w:r>
                  </w:p>
                </w:txbxContent>
              </v:textbox>
            </v:roundrect>
            <v:roundrect id="_x0000_s1042" style="position:absolute;left:3457;top:12771;width:1380;height:885" arcsize="10923f" strokecolor="#007" strokeweight="5pt">
              <v:stroke linestyle="thickThin"/>
              <v:imagedata embosscolor="shadow add(51)"/>
              <v:shadow color="#868686"/>
              <v:textbox>
                <w:txbxContent>
                  <w:p w:rsidR="00D916B1" w:rsidRDefault="00D916B1" w:rsidP="00D916B1">
                    <w:r>
                      <w:t>Bridge Rectifier</w:t>
                    </w:r>
                  </w:p>
                </w:txbxContent>
              </v:textbox>
            </v:roundrect>
            <v:shape id="_x0000_s1043" type="#_x0000_t13" style="position:absolute;left:3151;top:13138;width:188;height:132" strokecolor="#a5a5a5" strokeweight="5pt">
              <v:stroke linestyle="thickThin"/>
              <v:shadow color="#868686"/>
            </v:shape>
            <v:shape id="_x0000_s1044" type="#_x0000_t13" style="position:absolute;left:4962;top:13144;width:264;height:132" strokecolor="#a5a5a5" strokeweight="5pt">
              <v:stroke linestyle="thickThin"/>
              <v:shadow color="#868686"/>
            </v:shape>
            <v:shape id="_x0000_s1045" type="#_x0000_t13" style="position:absolute;left:6700;top:13106;width:277;height:132" strokecolor="#a5a5a5" strokeweight="5pt">
              <v:stroke linestyle="thickThin"/>
              <v:shadow color="#868686"/>
            </v:shape>
            <v:shape id="_x0000_s1046" type="#_x0000_t13" style="position:absolute;left:8667;top:13167;width:300;height:132" strokecolor="#a5a5a5" strokeweight="5pt">
              <v:stroke linestyle="thickThin"/>
              <v:shadow color="#868686"/>
            </v:shape>
          </v:group>
        </w:pict>
      </w:r>
    </w:p>
    <w:p w:rsidR="00D916B1" w:rsidRPr="001C4101" w:rsidRDefault="00D916B1" w:rsidP="00D916B1">
      <w:pPr>
        <w:spacing w:line="360" w:lineRule="auto"/>
        <w:jc w:val="both"/>
        <w:rPr>
          <w:color w:val="000000" w:themeColor="text1"/>
        </w:rPr>
      </w:pPr>
    </w:p>
    <w:p w:rsidR="006D02FA" w:rsidRDefault="006D02FA"/>
    <w:sectPr w:rsidR="006D02FA" w:rsidSect="00172E6C">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B64" w:rsidRDefault="00AC3B64" w:rsidP="00D916B1">
      <w:r>
        <w:separator/>
      </w:r>
    </w:p>
  </w:endnote>
  <w:endnote w:type="continuationSeparator" w:id="1">
    <w:p w:rsidR="00AC3B64" w:rsidRDefault="00AC3B64" w:rsidP="00D916B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thPackOn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90E" w:rsidRPr="001C4101" w:rsidRDefault="00A837B4" w:rsidP="0056090E">
    <w:pPr>
      <w:rPr>
        <w:color w:val="000000" w:themeColor="text1"/>
      </w:rPr>
    </w:pPr>
    <w:r>
      <w:rPr>
        <w:noProof/>
        <w:color w:val="000000" w:themeColor="text1"/>
      </w:rPr>
      <w:pict>
        <v:line id="_x0000_s2051" style="position:absolute;z-index:251658752" from="-48.75pt,10.2pt" to="480pt,10.2pt" strokecolor="#943634" strokeweight="4.5pt">
          <v:stroke linestyle="thinThick"/>
        </v:line>
      </w:pict>
    </w:r>
  </w:p>
  <w:p w:rsidR="0056090E" w:rsidRPr="001C4101" w:rsidRDefault="00D916B1" w:rsidP="0056090E">
    <w:pPr>
      <w:tabs>
        <w:tab w:val="left" w:pos="330"/>
        <w:tab w:val="center" w:pos="4680"/>
      </w:tabs>
      <w:autoSpaceDE w:val="0"/>
      <w:autoSpaceDN w:val="0"/>
      <w:adjustRightInd w:val="0"/>
      <w:jc w:val="center"/>
      <w:rPr>
        <w:rFonts w:asciiTheme="minorHAnsi" w:hAnsiTheme="minorHAnsi" w:cstheme="minorBidi"/>
        <w:color w:val="000000" w:themeColor="text1"/>
        <w:sz w:val="22"/>
        <w:szCs w:val="22"/>
      </w:rPr>
    </w:pPr>
    <w:r w:rsidRPr="001C4101">
      <w:rPr>
        <w:color w:val="000000" w:themeColor="text1"/>
      </w:rPr>
      <w:tab/>
    </w:r>
  </w:p>
  <w:p w:rsidR="0056090E" w:rsidRPr="001C4101" w:rsidRDefault="00AC3B64">
    <w:pPr>
      <w:pStyle w:val="Footer"/>
      <w:rPr>
        <w:color w:val="000000" w:themeColor="text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B64" w:rsidRDefault="00AC3B64" w:rsidP="00D916B1">
      <w:r>
        <w:separator/>
      </w:r>
    </w:p>
  </w:footnote>
  <w:footnote w:type="continuationSeparator" w:id="1">
    <w:p w:rsidR="00AC3B64" w:rsidRDefault="00AC3B64" w:rsidP="00D916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6E2" w:rsidRPr="00E129E1" w:rsidRDefault="00CA1303" w:rsidP="009516E2">
    <w:pPr>
      <w:pStyle w:val="Header"/>
    </w:pPr>
    <w:r>
      <w:t xml:space="preserve"> </w:t>
    </w:r>
    <w:r w:rsidR="00522CB8">
      <w:t>GE_56</w:t>
    </w:r>
    <w:r w:rsidR="00D916B1" w:rsidRPr="00E129E1">
      <w:t xml:space="preserve">              </w:t>
    </w:r>
    <w:r w:rsidR="00D916B1" w:rsidRPr="00E129E1">
      <w:rPr>
        <w:noProof/>
      </w:rPr>
      <w:t xml:space="preserve">                 </w:t>
    </w:r>
    <w:r w:rsidR="00A62390">
      <w:rPr>
        <w:noProof/>
      </w:rPr>
      <w:t xml:space="preserve">             </w:t>
    </w:r>
    <w:r w:rsidR="00D916B1" w:rsidRPr="00E129E1">
      <w:rPr>
        <w:noProof/>
      </w:rPr>
      <w:t xml:space="preserve">   </w:t>
    </w:r>
    <w:r w:rsidR="00522CB8">
      <w:rPr>
        <w:noProof/>
      </w:rPr>
      <w:t xml:space="preserve"> </w:t>
    </w:r>
    <w:r w:rsidR="00D916B1" w:rsidRPr="00E129E1">
      <w:rPr>
        <w:noProof/>
      </w:rPr>
      <w:t xml:space="preserve">                        </w:t>
    </w:r>
    <w:r w:rsidR="00D916B1">
      <w:rPr>
        <w:noProof/>
      </w:rPr>
      <w:t xml:space="preserve">       </w:t>
    </w:r>
  </w:p>
  <w:p w:rsidR="009516E2" w:rsidRPr="00E129E1" w:rsidRDefault="00A837B4" w:rsidP="009516E2">
    <w:pPr>
      <w:pStyle w:val="Header"/>
    </w:pPr>
    <w:r>
      <w:rPr>
        <w:noProof/>
      </w:rPr>
      <w:pict>
        <v:line id="_x0000_s2050" style="position:absolute;z-index:251657728" from="-44.25pt,4.3pt" to="484.5pt,4.3pt" strokecolor="#943634" strokeweight="4.5pt">
          <v:stroke linestyle="thinThick"/>
        </v:line>
      </w:pict>
    </w:r>
  </w:p>
  <w:p w:rsidR="009516E2" w:rsidRDefault="00AC3B64" w:rsidP="009516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30E52"/>
    <w:multiLevelType w:val="hybridMultilevel"/>
    <w:tmpl w:val="050CFE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272FF5"/>
    <w:multiLevelType w:val="hybridMultilevel"/>
    <w:tmpl w:val="0138231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D916B1"/>
    <w:rsid w:val="000515AF"/>
    <w:rsid w:val="000D12B8"/>
    <w:rsid w:val="001E6294"/>
    <w:rsid w:val="001E7F61"/>
    <w:rsid w:val="002256CF"/>
    <w:rsid w:val="003631DA"/>
    <w:rsid w:val="00402B30"/>
    <w:rsid w:val="00405F0D"/>
    <w:rsid w:val="004F0CB1"/>
    <w:rsid w:val="00522CB8"/>
    <w:rsid w:val="00581B67"/>
    <w:rsid w:val="00586BD4"/>
    <w:rsid w:val="0059044C"/>
    <w:rsid w:val="006D02FA"/>
    <w:rsid w:val="00816887"/>
    <w:rsid w:val="00824054"/>
    <w:rsid w:val="00832B3F"/>
    <w:rsid w:val="0088142F"/>
    <w:rsid w:val="008C54CF"/>
    <w:rsid w:val="00917D97"/>
    <w:rsid w:val="009C020D"/>
    <w:rsid w:val="00A35B48"/>
    <w:rsid w:val="00A62390"/>
    <w:rsid w:val="00A837B4"/>
    <w:rsid w:val="00AC3B64"/>
    <w:rsid w:val="00AD6D2A"/>
    <w:rsid w:val="00B6799A"/>
    <w:rsid w:val="00BF6808"/>
    <w:rsid w:val="00C53188"/>
    <w:rsid w:val="00CA1303"/>
    <w:rsid w:val="00CB40EC"/>
    <w:rsid w:val="00CF6212"/>
    <w:rsid w:val="00D916B1"/>
    <w:rsid w:val="00EE1BCC"/>
    <w:rsid w:val="00EE2E13"/>
    <w:rsid w:val="00FB4C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6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916B1"/>
    <w:pPr>
      <w:keepNext/>
      <w:spacing w:line="36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16B1"/>
    <w:rPr>
      <w:rFonts w:ascii="Times New Roman" w:eastAsia="Times New Roman" w:hAnsi="Times New Roman" w:cs="Times New Roman"/>
      <w:b/>
      <w:bCs/>
      <w:sz w:val="24"/>
      <w:szCs w:val="24"/>
    </w:rPr>
  </w:style>
  <w:style w:type="paragraph" w:styleId="ListParagraph">
    <w:name w:val="List Paragraph"/>
    <w:basedOn w:val="Normal"/>
    <w:uiPriority w:val="34"/>
    <w:qFormat/>
    <w:rsid w:val="00D916B1"/>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D916B1"/>
    <w:pPr>
      <w:tabs>
        <w:tab w:val="center" w:pos="4680"/>
        <w:tab w:val="right" w:pos="9360"/>
      </w:tabs>
    </w:pPr>
  </w:style>
  <w:style w:type="character" w:customStyle="1" w:styleId="HeaderChar">
    <w:name w:val="Header Char"/>
    <w:basedOn w:val="DefaultParagraphFont"/>
    <w:link w:val="Header"/>
    <w:uiPriority w:val="99"/>
    <w:rsid w:val="00D916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16B1"/>
    <w:pPr>
      <w:tabs>
        <w:tab w:val="center" w:pos="4680"/>
        <w:tab w:val="right" w:pos="9360"/>
      </w:tabs>
    </w:pPr>
  </w:style>
  <w:style w:type="character" w:customStyle="1" w:styleId="FooterChar">
    <w:name w:val="Footer Char"/>
    <w:basedOn w:val="DefaultParagraphFont"/>
    <w:link w:val="Footer"/>
    <w:uiPriority w:val="99"/>
    <w:rsid w:val="00D916B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916B1"/>
    <w:rPr>
      <w:color w:val="0000FF" w:themeColor="hyperlink"/>
      <w:u w:val="single"/>
    </w:rPr>
  </w:style>
  <w:style w:type="paragraph" w:styleId="BalloonText">
    <w:name w:val="Balloon Text"/>
    <w:basedOn w:val="Normal"/>
    <w:link w:val="BalloonTextChar"/>
    <w:uiPriority w:val="99"/>
    <w:semiHidden/>
    <w:unhideWhenUsed/>
    <w:rsid w:val="00D916B1"/>
    <w:rPr>
      <w:rFonts w:ascii="Tahoma" w:hAnsi="Tahoma" w:cs="Tahoma"/>
      <w:sz w:val="16"/>
      <w:szCs w:val="16"/>
    </w:rPr>
  </w:style>
  <w:style w:type="character" w:customStyle="1" w:styleId="BalloonTextChar">
    <w:name w:val="Balloon Text Char"/>
    <w:basedOn w:val="DefaultParagraphFont"/>
    <w:link w:val="BalloonText"/>
    <w:uiPriority w:val="99"/>
    <w:semiHidden/>
    <w:rsid w:val="00D916B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268</Words>
  <Characters>1533</Characters>
  <Application>Microsoft Office Word</Application>
  <DocSecurity>0</DocSecurity>
  <Lines>12</Lines>
  <Paragraphs>3</Paragraphs>
  <ScaleCrop>false</ScaleCrop>
  <Company>amvitech</Company>
  <LinksUpToDate>false</LinksUpToDate>
  <CharactersWithSpaces>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amvitech</dc:creator>
  <cp:keywords/>
  <dc:description/>
  <cp:lastModifiedBy>shashi</cp:lastModifiedBy>
  <cp:revision>30</cp:revision>
  <dcterms:created xsi:type="dcterms:W3CDTF">2013-12-09T05:45:00Z</dcterms:created>
  <dcterms:modified xsi:type="dcterms:W3CDTF">2015-06-09T08:36:00Z</dcterms:modified>
</cp:coreProperties>
</file>