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04" w:rsidRPr="00CA1D3F" w:rsidRDefault="00004504" w:rsidP="00004504">
      <w:pPr>
        <w:spacing w:line="360" w:lineRule="auto"/>
        <w:jc w:val="center"/>
        <w:rPr>
          <w:b/>
          <w:sz w:val="28"/>
          <w:szCs w:val="28"/>
        </w:rPr>
      </w:pPr>
      <w:r w:rsidRPr="00CA1D3F">
        <w:rPr>
          <w:b/>
          <w:color w:val="000000"/>
          <w:sz w:val="28"/>
          <w:szCs w:val="28"/>
        </w:rPr>
        <w:t>POSTPAID ENERGY METER</w:t>
      </w:r>
    </w:p>
    <w:p w:rsidR="00004504" w:rsidRDefault="00004504" w:rsidP="00004504">
      <w:pPr>
        <w:spacing w:line="360" w:lineRule="auto"/>
        <w:jc w:val="both"/>
        <w:rPr>
          <w:b/>
        </w:rPr>
      </w:pPr>
    </w:p>
    <w:p w:rsidR="00004504" w:rsidRPr="00CA1D3F" w:rsidRDefault="009B5702" w:rsidP="00695843">
      <w:pPr>
        <w:spacing w:line="360" w:lineRule="auto"/>
        <w:jc w:val="both"/>
        <w:rPr>
          <w:b/>
        </w:rPr>
      </w:pPr>
      <w:r w:rsidRPr="00CA1D3F">
        <w:rPr>
          <w:b/>
        </w:rPr>
        <w:t xml:space="preserve">DESCRIPTION: </w:t>
      </w:r>
    </w:p>
    <w:p w:rsidR="009B5702" w:rsidRDefault="009B5702" w:rsidP="00695843">
      <w:pPr>
        <w:spacing w:line="360" w:lineRule="auto"/>
        <w:ind w:firstLine="720"/>
      </w:pPr>
    </w:p>
    <w:p w:rsidR="00004504" w:rsidRDefault="00004504" w:rsidP="00E56E35">
      <w:pPr>
        <w:spacing w:line="360" w:lineRule="auto"/>
        <w:ind w:firstLine="720"/>
        <w:jc w:val="both"/>
      </w:pPr>
      <w:r w:rsidRPr="00CA1D3F">
        <w:t>The project is aimed to design an embedded postpaid energy meter using the microcontroller 8051, to provide the automation for the electricity department.</w:t>
      </w:r>
    </w:p>
    <w:p w:rsidR="00004504" w:rsidRPr="00CA1D3F" w:rsidRDefault="00004504" w:rsidP="00E56E35">
      <w:pPr>
        <w:spacing w:line="360" w:lineRule="auto"/>
        <w:jc w:val="both"/>
      </w:pPr>
    </w:p>
    <w:p w:rsidR="00004504" w:rsidRDefault="00004504" w:rsidP="00E56E35">
      <w:pPr>
        <w:spacing w:line="360" w:lineRule="auto"/>
        <w:ind w:firstLine="720"/>
        <w:jc w:val="both"/>
      </w:pPr>
      <w:r w:rsidRPr="00CA1D3F">
        <w:t>The project is designed in such a way that the controller will be interfaced to the energy meter. The energy meter will be connected to the loads and the microcontroller can read pulses from energy meter.  An LCD will also be interfaced to the controller and will display the details of the power units consumed.  This energy meter gives pulses depends upon power consumption by the loads and the number of units will be calculated and will be displayed on the LCD. So as per the number of units consumed, the amount will be calculated and will be paid by the user. Here a switch will also be interfaced to the controller. Whenever the switch is pressed, the controller starts calculating the units of power consumption.</w:t>
      </w:r>
    </w:p>
    <w:p w:rsidR="00004504" w:rsidRPr="00CA1D3F" w:rsidRDefault="00004504" w:rsidP="00E56E35">
      <w:pPr>
        <w:spacing w:line="360" w:lineRule="auto"/>
        <w:ind w:firstLine="720"/>
        <w:jc w:val="both"/>
        <w:rPr>
          <w:spacing w:val="15"/>
        </w:rPr>
      </w:pPr>
    </w:p>
    <w:p w:rsidR="00004504" w:rsidRPr="00CA1D3F" w:rsidRDefault="00004504" w:rsidP="00E56E35">
      <w:pPr>
        <w:spacing w:line="360" w:lineRule="auto"/>
        <w:ind w:firstLine="720"/>
        <w:jc w:val="both"/>
      </w:pPr>
      <w:r w:rsidRPr="00CA1D3F">
        <w:rPr>
          <w:spacing w:val="15"/>
        </w:rPr>
        <w:t xml:space="preserve"> </w:t>
      </w:r>
      <w:r w:rsidRPr="00CA1D3F">
        <w:t xml:space="preserve">This project uses regulated 5V, 500mA power supply. 7805 three terminal voltage regulator is used for voltage regulation. </w:t>
      </w:r>
      <w:r w:rsidRPr="00CA1D3F">
        <w:rPr>
          <w:color w:val="000000"/>
        </w:rPr>
        <w:t>Full wave bridge rectifier is used to rectify</w:t>
      </w:r>
      <w:r w:rsidRPr="00CA1D3F">
        <w:t xml:space="preserve"> the ac output of secondary of 230/12V step down transformer.</w:t>
      </w:r>
    </w:p>
    <w:p w:rsidR="00004504" w:rsidRPr="00CA1D3F" w:rsidRDefault="00004504" w:rsidP="00E56E35">
      <w:pPr>
        <w:spacing w:line="276" w:lineRule="auto"/>
        <w:ind w:firstLine="720"/>
        <w:jc w:val="both"/>
        <w:rPr>
          <w:spacing w:val="15"/>
        </w:rPr>
      </w:pPr>
      <w:r w:rsidRPr="00CA1D3F">
        <w:rPr>
          <w:spacing w:val="15"/>
        </w:rPr>
        <w:t xml:space="preserve"> </w:t>
      </w:r>
    </w:p>
    <w:p w:rsidR="00004504" w:rsidRPr="00CA1D3F" w:rsidRDefault="00004504" w:rsidP="00E56E35">
      <w:pPr>
        <w:spacing w:line="276" w:lineRule="auto"/>
        <w:jc w:val="both"/>
      </w:pPr>
    </w:p>
    <w:p w:rsidR="00004504" w:rsidRPr="00CA1D3F" w:rsidRDefault="00004504" w:rsidP="00E56E35">
      <w:pPr>
        <w:pStyle w:val="Heading1"/>
        <w:spacing w:line="276" w:lineRule="auto"/>
        <w:jc w:val="both"/>
      </w:pPr>
    </w:p>
    <w:p w:rsidR="00004504" w:rsidRDefault="00004504" w:rsidP="00E56E35">
      <w:pPr>
        <w:pStyle w:val="Heading1"/>
        <w:spacing w:line="276" w:lineRule="auto"/>
        <w:jc w:val="both"/>
      </w:pPr>
    </w:p>
    <w:p w:rsidR="00004504" w:rsidRDefault="00004504" w:rsidP="00E56E35">
      <w:pPr>
        <w:spacing w:line="276" w:lineRule="auto"/>
        <w:jc w:val="both"/>
      </w:pPr>
    </w:p>
    <w:p w:rsidR="00004504" w:rsidRDefault="00004504" w:rsidP="00E56E35">
      <w:pPr>
        <w:spacing w:line="276" w:lineRule="auto"/>
        <w:jc w:val="both"/>
      </w:pPr>
    </w:p>
    <w:p w:rsidR="00004504" w:rsidRDefault="00004504" w:rsidP="00004504"/>
    <w:p w:rsidR="00004504" w:rsidRDefault="00004504" w:rsidP="00004504"/>
    <w:p w:rsidR="00004504" w:rsidRDefault="00004504" w:rsidP="00004504"/>
    <w:p w:rsidR="00004504" w:rsidRDefault="00004504" w:rsidP="00004504"/>
    <w:p w:rsidR="00004504" w:rsidRPr="003C4E72" w:rsidRDefault="00004504" w:rsidP="00004504"/>
    <w:p w:rsidR="00B320C5" w:rsidRDefault="00B320C5" w:rsidP="00004504">
      <w:pPr>
        <w:pStyle w:val="Heading1"/>
        <w:jc w:val="both"/>
      </w:pPr>
    </w:p>
    <w:p w:rsidR="00B320C5" w:rsidRDefault="00B320C5" w:rsidP="00004504">
      <w:pPr>
        <w:pStyle w:val="Heading1"/>
        <w:jc w:val="both"/>
      </w:pPr>
    </w:p>
    <w:p w:rsidR="00004504" w:rsidRPr="00A97686" w:rsidRDefault="00004504" w:rsidP="00004504">
      <w:pPr>
        <w:pStyle w:val="Heading1"/>
        <w:jc w:val="both"/>
      </w:pPr>
      <w:r w:rsidRPr="00A97686">
        <w:t>TECHNICAL SPECIFICATIONS:</w:t>
      </w:r>
    </w:p>
    <w:p w:rsidR="00004504" w:rsidRPr="00A97686" w:rsidRDefault="00004504" w:rsidP="00004504">
      <w:pPr>
        <w:spacing w:line="360" w:lineRule="auto"/>
        <w:jc w:val="both"/>
        <w:rPr>
          <w:b/>
        </w:rPr>
      </w:pPr>
      <w:r w:rsidRPr="00A97686">
        <w:rPr>
          <w:b/>
        </w:rPr>
        <w:t>HARDWARE:</w:t>
      </w:r>
    </w:p>
    <w:p w:rsidR="00004504" w:rsidRPr="00A97686" w:rsidRDefault="00004504" w:rsidP="00004504">
      <w:pPr>
        <w:spacing w:line="360" w:lineRule="auto"/>
        <w:jc w:val="both"/>
      </w:pPr>
      <w:r w:rsidRPr="00A97686">
        <w:t>Micro controller</w:t>
      </w:r>
      <w:r w:rsidRPr="00A97686">
        <w:tab/>
        <w:t>:</w:t>
      </w:r>
      <w:r w:rsidRPr="00A97686">
        <w:tab/>
        <w:t>AT89S52</w:t>
      </w:r>
    </w:p>
    <w:p w:rsidR="00004504" w:rsidRPr="00A97686" w:rsidRDefault="00004504" w:rsidP="00004504">
      <w:pPr>
        <w:spacing w:line="360" w:lineRule="auto"/>
        <w:jc w:val="both"/>
      </w:pPr>
      <w:r w:rsidRPr="00A97686">
        <w:t>Crystal</w:t>
      </w:r>
      <w:r w:rsidRPr="00A97686">
        <w:tab/>
      </w:r>
      <w:r w:rsidRPr="00A97686">
        <w:tab/>
      </w:r>
      <w:r w:rsidRPr="00A97686">
        <w:tab/>
        <w:t>:</w:t>
      </w:r>
      <w:r w:rsidRPr="00A97686">
        <w:tab/>
        <w:t>11.0592 MHz</w:t>
      </w:r>
    </w:p>
    <w:p w:rsidR="00004504" w:rsidRPr="00A97686" w:rsidRDefault="00004504" w:rsidP="00004504">
      <w:pPr>
        <w:spacing w:line="360" w:lineRule="auto"/>
        <w:jc w:val="both"/>
      </w:pPr>
      <w:r w:rsidRPr="00A97686">
        <w:t>LED</w:t>
      </w:r>
      <w:r w:rsidRPr="00A97686">
        <w:tab/>
      </w:r>
      <w:r w:rsidRPr="00A97686">
        <w:tab/>
      </w:r>
      <w:r w:rsidRPr="00A97686">
        <w:tab/>
        <w:t>:</w:t>
      </w:r>
      <w:r w:rsidRPr="00A97686">
        <w:tab/>
        <w:t>5mm Red LED</w:t>
      </w:r>
    </w:p>
    <w:p w:rsidR="00004504" w:rsidRPr="00A97686" w:rsidRDefault="00004504" w:rsidP="00004504">
      <w:pPr>
        <w:spacing w:line="360" w:lineRule="auto"/>
        <w:jc w:val="both"/>
      </w:pPr>
      <w:r w:rsidRPr="00A97686">
        <w:t>LCD</w:t>
      </w:r>
      <w:r w:rsidRPr="00A97686">
        <w:tab/>
      </w:r>
      <w:r w:rsidRPr="00A97686">
        <w:tab/>
      </w:r>
      <w:r w:rsidRPr="00A97686">
        <w:tab/>
        <w:t>:</w:t>
      </w:r>
      <w:r w:rsidRPr="00A97686">
        <w:tab/>
        <w:t xml:space="preserve">HD44780  </w:t>
      </w:r>
    </w:p>
    <w:p w:rsidR="00004504" w:rsidRPr="00A97686" w:rsidRDefault="00A31090" w:rsidP="00004504">
      <w:pPr>
        <w:spacing w:line="360" w:lineRule="auto"/>
        <w:jc w:val="both"/>
      </w:pPr>
      <w:r w:rsidRPr="00A97686">
        <w:t>Energy meter</w:t>
      </w:r>
    </w:p>
    <w:p w:rsidR="00004504" w:rsidRDefault="00004504" w:rsidP="00004504">
      <w:pPr>
        <w:spacing w:line="360" w:lineRule="auto"/>
        <w:jc w:val="both"/>
      </w:pPr>
      <w:r w:rsidRPr="00A97686">
        <w:t xml:space="preserve">Load </w:t>
      </w:r>
    </w:p>
    <w:p w:rsidR="00004504" w:rsidRPr="00A97686" w:rsidRDefault="00004504" w:rsidP="00004504">
      <w:pPr>
        <w:spacing w:line="360" w:lineRule="auto"/>
        <w:jc w:val="both"/>
      </w:pPr>
      <w:r>
        <w:t>Switch</w:t>
      </w:r>
    </w:p>
    <w:p w:rsidR="00133343" w:rsidRDefault="00133343" w:rsidP="00004504">
      <w:pPr>
        <w:spacing w:line="360" w:lineRule="auto"/>
        <w:jc w:val="both"/>
        <w:rPr>
          <w:b/>
        </w:rPr>
      </w:pPr>
    </w:p>
    <w:p w:rsidR="00004504" w:rsidRPr="00133343" w:rsidRDefault="00133343" w:rsidP="00004504">
      <w:pPr>
        <w:spacing w:line="360" w:lineRule="auto"/>
        <w:jc w:val="both"/>
        <w:rPr>
          <w:b/>
        </w:rPr>
      </w:pPr>
      <w:r w:rsidRPr="00133343">
        <w:rPr>
          <w:b/>
        </w:rPr>
        <w:t>POWER SUPPLY</w:t>
      </w:r>
    </w:p>
    <w:p w:rsidR="00004504" w:rsidRPr="00A97686" w:rsidRDefault="00004504" w:rsidP="00004504">
      <w:pPr>
        <w:spacing w:line="360" w:lineRule="auto"/>
        <w:jc w:val="both"/>
      </w:pPr>
      <w:r w:rsidRPr="00A97686">
        <w:t>Transformer</w:t>
      </w:r>
      <w:r w:rsidRPr="00A97686">
        <w:tab/>
      </w:r>
      <w:r w:rsidRPr="00A97686">
        <w:tab/>
        <w:t>:</w:t>
      </w:r>
      <w:r w:rsidRPr="00A97686">
        <w:tab/>
        <w:t xml:space="preserve">12V step down  </w:t>
      </w:r>
    </w:p>
    <w:p w:rsidR="00004504" w:rsidRPr="00A97686" w:rsidRDefault="00004504" w:rsidP="00004504">
      <w:pPr>
        <w:spacing w:line="360" w:lineRule="auto"/>
        <w:jc w:val="both"/>
      </w:pPr>
      <w:r w:rsidRPr="00A97686">
        <w:t>Filter</w:t>
      </w:r>
      <w:r w:rsidRPr="00A97686">
        <w:tab/>
      </w:r>
      <w:r w:rsidRPr="00A97686">
        <w:tab/>
      </w:r>
      <w:r w:rsidRPr="00A97686">
        <w:tab/>
        <w:t xml:space="preserve">: </w:t>
      </w:r>
      <w:r w:rsidRPr="00A97686">
        <w:tab/>
        <w:t>1000uf/25V</w:t>
      </w:r>
    </w:p>
    <w:p w:rsidR="00004504" w:rsidRPr="00A97686" w:rsidRDefault="00004504" w:rsidP="00004504">
      <w:pPr>
        <w:spacing w:line="360" w:lineRule="auto"/>
        <w:jc w:val="both"/>
      </w:pPr>
      <w:r w:rsidRPr="00A97686">
        <w:t>Voltage Regulator</w:t>
      </w:r>
      <w:r w:rsidRPr="00A97686">
        <w:tab/>
        <w:t>:</w:t>
      </w:r>
      <w:r w:rsidRPr="00A97686">
        <w:tab/>
        <w:t>7805</w:t>
      </w:r>
    </w:p>
    <w:p w:rsidR="00004504" w:rsidRPr="00A97686" w:rsidRDefault="00004504" w:rsidP="00004504">
      <w:pPr>
        <w:spacing w:line="360" w:lineRule="auto"/>
        <w:jc w:val="both"/>
        <w:rPr>
          <w:b/>
        </w:rPr>
      </w:pPr>
    </w:p>
    <w:p w:rsidR="00004504" w:rsidRPr="00A97686" w:rsidRDefault="00004504" w:rsidP="00004504">
      <w:pPr>
        <w:spacing w:line="360" w:lineRule="auto"/>
        <w:jc w:val="both"/>
        <w:rPr>
          <w:b/>
        </w:rPr>
      </w:pPr>
      <w:r w:rsidRPr="00A97686">
        <w:rPr>
          <w:b/>
        </w:rPr>
        <w:t>SOFTWARE:</w:t>
      </w:r>
    </w:p>
    <w:p w:rsidR="00004504" w:rsidRPr="00A97686" w:rsidRDefault="00004504" w:rsidP="00004504">
      <w:pPr>
        <w:spacing w:line="360" w:lineRule="auto"/>
        <w:jc w:val="both"/>
      </w:pPr>
      <w:r w:rsidRPr="00A97686">
        <w:t>Keil micro vision</w:t>
      </w:r>
    </w:p>
    <w:p w:rsidR="00004504" w:rsidRPr="00A97686" w:rsidRDefault="00004504" w:rsidP="00004504">
      <w:pPr>
        <w:spacing w:line="360" w:lineRule="auto"/>
        <w:jc w:val="both"/>
      </w:pPr>
      <w:r w:rsidRPr="00A97686">
        <w:t>Proteus</w:t>
      </w:r>
    </w:p>
    <w:p w:rsidR="00004504" w:rsidRPr="00A97686" w:rsidRDefault="00004504" w:rsidP="00004504">
      <w:pPr>
        <w:spacing w:line="360" w:lineRule="auto"/>
        <w:jc w:val="both"/>
      </w:pPr>
      <w:r w:rsidRPr="00A97686">
        <w:t>UC flash</w:t>
      </w:r>
    </w:p>
    <w:p w:rsidR="00004504" w:rsidRPr="00A97686" w:rsidRDefault="00004504" w:rsidP="00004504">
      <w:pPr>
        <w:spacing w:line="360" w:lineRule="auto"/>
        <w:jc w:val="both"/>
        <w:rPr>
          <w:b/>
        </w:rPr>
      </w:pPr>
    </w:p>
    <w:p w:rsidR="00004504" w:rsidRPr="00A97686" w:rsidRDefault="00004504" w:rsidP="00004504">
      <w:pPr>
        <w:spacing w:line="360" w:lineRule="auto"/>
        <w:jc w:val="both"/>
        <w:rPr>
          <w:b/>
        </w:rPr>
      </w:pPr>
      <w:r w:rsidRPr="00A97686">
        <w:rPr>
          <w:b/>
        </w:rPr>
        <w:t>APPLICATIONS:</w:t>
      </w:r>
    </w:p>
    <w:p w:rsidR="00004504" w:rsidRPr="00A97686" w:rsidRDefault="00004504" w:rsidP="00004504">
      <w:pPr>
        <w:spacing w:line="360" w:lineRule="auto"/>
        <w:jc w:val="both"/>
        <w:rPr>
          <w:b/>
        </w:rPr>
      </w:pPr>
    </w:p>
    <w:p w:rsidR="00004504" w:rsidRPr="00A97686" w:rsidRDefault="00004504" w:rsidP="00004504">
      <w:pPr>
        <w:numPr>
          <w:ilvl w:val="0"/>
          <w:numId w:val="2"/>
        </w:numPr>
        <w:spacing w:line="360" w:lineRule="auto"/>
        <w:jc w:val="both"/>
      </w:pPr>
      <w:r w:rsidRPr="00A97686">
        <w:t>Electricity department</w:t>
      </w:r>
    </w:p>
    <w:p w:rsidR="00004504" w:rsidRDefault="00004504" w:rsidP="00004504">
      <w:pPr>
        <w:spacing w:line="360" w:lineRule="auto"/>
        <w:jc w:val="both"/>
        <w:rPr>
          <w:b/>
        </w:rPr>
      </w:pPr>
    </w:p>
    <w:p w:rsidR="00004504" w:rsidRDefault="00004504" w:rsidP="00004504">
      <w:pPr>
        <w:spacing w:line="360" w:lineRule="auto"/>
        <w:jc w:val="both"/>
        <w:rPr>
          <w:b/>
        </w:rPr>
      </w:pPr>
    </w:p>
    <w:p w:rsidR="00004504" w:rsidRDefault="00004504" w:rsidP="00004504">
      <w:pPr>
        <w:spacing w:line="360" w:lineRule="auto"/>
        <w:jc w:val="both"/>
        <w:rPr>
          <w:b/>
        </w:rPr>
      </w:pPr>
    </w:p>
    <w:p w:rsidR="00004504" w:rsidRDefault="00004504" w:rsidP="00004504">
      <w:pPr>
        <w:spacing w:line="360" w:lineRule="auto"/>
        <w:jc w:val="both"/>
        <w:rPr>
          <w:b/>
        </w:rPr>
      </w:pPr>
    </w:p>
    <w:p w:rsidR="00510F1A" w:rsidRDefault="00510F1A" w:rsidP="00004504">
      <w:pPr>
        <w:spacing w:line="360" w:lineRule="auto"/>
        <w:jc w:val="both"/>
        <w:rPr>
          <w:b/>
        </w:rPr>
      </w:pPr>
    </w:p>
    <w:p w:rsidR="00E90619" w:rsidRDefault="00E90619" w:rsidP="00004504">
      <w:pPr>
        <w:spacing w:line="360" w:lineRule="auto"/>
        <w:jc w:val="both"/>
        <w:rPr>
          <w:b/>
        </w:rPr>
      </w:pPr>
    </w:p>
    <w:p w:rsidR="00004504" w:rsidRPr="00A97686" w:rsidRDefault="00004504" w:rsidP="00004504">
      <w:pPr>
        <w:spacing w:line="360" w:lineRule="auto"/>
        <w:jc w:val="both"/>
        <w:rPr>
          <w:b/>
        </w:rPr>
      </w:pPr>
      <w:r w:rsidRPr="00A97686">
        <w:rPr>
          <w:b/>
        </w:rPr>
        <w:lastRenderedPageBreak/>
        <w:t>BLOCK DIAGRAM:</w:t>
      </w:r>
    </w:p>
    <w:p w:rsidR="00004504" w:rsidRPr="00A97686" w:rsidRDefault="00004504" w:rsidP="00004504">
      <w:pPr>
        <w:tabs>
          <w:tab w:val="left" w:pos="1725"/>
        </w:tabs>
        <w:spacing w:line="360" w:lineRule="auto"/>
        <w:jc w:val="both"/>
      </w:pPr>
      <w:r w:rsidRPr="00A97686">
        <w:tab/>
      </w:r>
    </w:p>
    <w:p w:rsidR="00004504" w:rsidRPr="00A97686" w:rsidRDefault="00C141E3" w:rsidP="00004504">
      <w:pPr>
        <w:spacing w:line="360" w:lineRule="auto"/>
        <w:jc w:val="both"/>
      </w:pPr>
      <w:r>
        <w:rPr>
          <w:noProof/>
        </w:rPr>
        <w:pict>
          <v:roundrect id="_x0000_s1091" style="position:absolute;left:0;text-align:left;margin-left:371.35pt;margin-top:6.3pt;width:67.6pt;height:69.75pt;z-index:251645952" arcsize="10923f" fillcolor="#d99594" strokecolor="#943634">
            <v:fill opacity=".5" color2="fill darken(118)" rotate="t" method="linear sigma" focus="100%" type="gradient"/>
            <v:shadow on="t"/>
            <v:textbox style="mso-next-textbox:#_x0000_s1091">
              <w:txbxContent>
                <w:p w:rsidR="009B5702" w:rsidRDefault="009B5702" w:rsidP="00004504">
                  <w:r>
                    <w:t xml:space="preserve">         16X2 LCD</w:t>
                  </w:r>
                </w:p>
              </w:txbxContent>
            </v:textbox>
          </v:roundrect>
        </w:pict>
      </w:r>
      <w:r>
        <w:pict>
          <v:roundrect id="_x0000_s1066" style="position:absolute;left:0;text-align:left;margin-left:62.25pt;margin-top:4.05pt;width:1in;height:1in;z-index:251646976" arcsize="10923f" fillcolor="#007">
            <v:fill opacity=".5" color2="fill darken(118)" rotate="t" method="linear sigma" focus="100%" type="gradient"/>
            <v:shadow on="t"/>
            <v:textbox style="mso-next-textbox:#_x0000_s1066">
              <w:txbxContent>
                <w:p w:rsidR="009B5702" w:rsidRDefault="009B5702" w:rsidP="00004504">
                  <w:r>
                    <w:t>Power Supply</w:t>
                  </w:r>
                </w:p>
              </w:txbxContent>
            </v:textbox>
          </v:roundrect>
        </w:pict>
      </w:r>
      <w:r>
        <w:pict>
          <v:roundrect id="_x0000_s1065" style="position:absolute;left:0;text-align:left;margin-left:236.25pt;margin-top:6.3pt;width:90pt;height:327.15pt;z-index:251648000" arcsize="10923f" fillcolor="#007">
            <v:fill opacity=".5" color2="fill darken(118)" rotate="t" method="linear sigma" focus="100%" type="gradient"/>
            <v:shadow on="t" opacity=".5" offset="6pt,6pt"/>
            <v:textbox style="mso-next-textbox:#_x0000_s1065">
              <w:txbxContent>
                <w:p w:rsidR="009B5702" w:rsidRDefault="009B5702" w:rsidP="00004504">
                  <w:pPr>
                    <w:rPr>
                      <w:sz w:val="28"/>
                      <w:szCs w:val="28"/>
                    </w:rPr>
                  </w:pPr>
                </w:p>
                <w:p w:rsidR="009B5702" w:rsidRDefault="009B5702" w:rsidP="00004504">
                  <w:pPr>
                    <w:rPr>
                      <w:sz w:val="28"/>
                      <w:szCs w:val="28"/>
                    </w:rPr>
                  </w:pPr>
                </w:p>
                <w:p w:rsidR="009B5702" w:rsidRDefault="009B5702" w:rsidP="00004504">
                  <w:pPr>
                    <w:ind w:firstLine="720"/>
                  </w:pPr>
                  <w:r>
                    <w:t>8</w:t>
                  </w:r>
                  <w:r>
                    <w:tab/>
                  </w:r>
                  <w:r>
                    <w:tab/>
                  </w:r>
                </w:p>
                <w:p w:rsidR="009B5702" w:rsidRDefault="009B5702" w:rsidP="00004504">
                  <w:pPr>
                    <w:ind w:firstLine="720"/>
                  </w:pPr>
                </w:p>
                <w:p w:rsidR="009B5702" w:rsidRDefault="009B5702" w:rsidP="00004504">
                  <w:pPr>
                    <w:ind w:firstLine="720"/>
                  </w:pPr>
                  <w:r>
                    <w:t>0</w:t>
                  </w:r>
                  <w:r>
                    <w:tab/>
                  </w:r>
                  <w:r>
                    <w:tab/>
                  </w:r>
                  <w:r>
                    <w:tab/>
                  </w:r>
                </w:p>
                <w:p w:rsidR="009B5702" w:rsidRDefault="009B5702" w:rsidP="00004504">
                  <w:pPr>
                    <w:ind w:firstLine="720"/>
                  </w:pPr>
                </w:p>
                <w:p w:rsidR="009B5702" w:rsidRDefault="009B5702" w:rsidP="00004504">
                  <w:pPr>
                    <w:ind w:firstLine="720"/>
                  </w:pPr>
                  <w:r>
                    <w:t>5</w:t>
                  </w:r>
                  <w:r>
                    <w:tab/>
                  </w:r>
                </w:p>
                <w:p w:rsidR="009B5702" w:rsidRDefault="009B5702" w:rsidP="00004504">
                  <w:pPr>
                    <w:ind w:firstLine="720"/>
                  </w:pPr>
                </w:p>
                <w:p w:rsidR="009B5702" w:rsidRDefault="009B5702" w:rsidP="00004504">
                  <w:pPr>
                    <w:ind w:firstLine="720"/>
                  </w:pPr>
                </w:p>
                <w:p w:rsidR="009B5702" w:rsidRDefault="009B5702" w:rsidP="00004504">
                  <w:pPr>
                    <w:ind w:firstLine="720"/>
                  </w:pPr>
                </w:p>
                <w:p w:rsidR="009B5702" w:rsidRDefault="009B5702" w:rsidP="00004504">
                  <w:pPr>
                    <w:ind w:firstLine="720"/>
                  </w:pPr>
                </w:p>
                <w:p w:rsidR="009B5702" w:rsidRDefault="009B5702" w:rsidP="00004504">
                  <w:pPr>
                    <w:ind w:firstLine="720"/>
                  </w:pPr>
                  <w:r>
                    <w:t>1</w:t>
                  </w:r>
                </w:p>
                <w:p w:rsidR="009B5702" w:rsidRPr="003C70DE" w:rsidRDefault="009B5702" w:rsidP="00004504">
                  <w:pPr>
                    <w:rPr>
                      <w:rFonts w:ascii="Calibri" w:hAnsi="Calibri"/>
                      <w:sz w:val="28"/>
                      <w:szCs w:val="28"/>
                    </w:rPr>
                  </w:pPr>
                </w:p>
                <w:p w:rsidR="009B5702" w:rsidRDefault="009B5702" w:rsidP="00004504">
                  <w:pPr>
                    <w:rPr>
                      <w:sz w:val="28"/>
                      <w:szCs w:val="28"/>
                    </w:rPr>
                  </w:pPr>
                  <w:r>
                    <w:rPr>
                      <w:sz w:val="28"/>
                      <w:szCs w:val="28"/>
                    </w:rPr>
                    <w:t xml:space="preserve"> </w:t>
                  </w:r>
                </w:p>
              </w:txbxContent>
            </v:textbox>
          </v:roundrect>
        </w:pict>
      </w:r>
    </w:p>
    <w:p w:rsidR="00004504" w:rsidRPr="00A97686" w:rsidRDefault="00004504" w:rsidP="00004504">
      <w:pPr>
        <w:spacing w:line="360" w:lineRule="auto"/>
        <w:jc w:val="both"/>
      </w:pPr>
    </w:p>
    <w:p w:rsidR="00004504" w:rsidRPr="00A97686" w:rsidRDefault="00C141E3" w:rsidP="00004504">
      <w:pPr>
        <w:spacing w:line="360" w:lineRule="auto"/>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0" type="#_x0000_t13" style="position:absolute;left:0;text-align:left;margin-left:326.25pt;margin-top:2.1pt;width:43.6pt;height:21.75pt;z-index:251649024" fillcolor="#a5a5a5" strokecolor="white">
            <v:fill opacity=".5" color2="fill darken(118)" rotate="t" method="linear sigma" focus="100%" type="gradient"/>
            <v:shadow on="t"/>
          </v:shape>
        </w:pict>
      </w:r>
      <w:r>
        <w:pict>
          <v:shape id="_x0000_s1064" type="#_x0000_t13" style="position:absolute;left:0;text-align:left;margin-left:134.25pt;margin-top:2.1pt;width:102pt;height:18.75pt;z-index:251657216" fillcolor="#a5a5a5" strokecolor="#f2f2f2">
            <v:fill opacity=".5" color2="fill darken(118)" rotate="t" method="linear sigma" focus="100%" type="gradient"/>
            <v:shadow on="t"/>
          </v:shape>
        </w:pict>
      </w:r>
    </w:p>
    <w:p w:rsidR="00004504" w:rsidRPr="00A97686" w:rsidRDefault="00004504" w:rsidP="00004504">
      <w:pPr>
        <w:spacing w:line="360" w:lineRule="auto"/>
        <w:jc w:val="both"/>
      </w:pPr>
    </w:p>
    <w:p w:rsidR="00004504" w:rsidRPr="00A97686" w:rsidRDefault="00C141E3" w:rsidP="00004504">
      <w:pPr>
        <w:spacing w:line="360" w:lineRule="auto"/>
        <w:jc w:val="both"/>
      </w:pPr>
      <w:r>
        <w:rPr>
          <w:noProof/>
        </w:rPr>
        <w:pict>
          <v:roundrect id="_x0000_s1097" style="position:absolute;left:0;text-align:left;margin-left:375.2pt;margin-top:13.35pt;width:83.05pt;height:69.75pt;z-index:251661312" arcsize="10923f" fillcolor="#d99594" strokecolor="#943634">
            <v:fill opacity=".5" color2="fill darken(118)" rotate="t" method="linear sigma" focus="100%" type="gradient"/>
            <v:shadow on="t"/>
            <v:textbox style="mso-next-textbox:#_x0000_s1097">
              <w:txbxContent>
                <w:p w:rsidR="009B5702" w:rsidRDefault="009B5702" w:rsidP="00004504">
                  <w:r>
                    <w:t xml:space="preserve">         ENERGY METER</w:t>
                  </w:r>
                </w:p>
              </w:txbxContent>
            </v:textbox>
          </v:roundrect>
        </w:pict>
      </w:r>
    </w:p>
    <w:p w:rsidR="00004504" w:rsidRPr="00A97686" w:rsidRDefault="00C141E3" w:rsidP="00004504">
      <w:pPr>
        <w:spacing w:line="360" w:lineRule="auto"/>
        <w:jc w:val="both"/>
      </w:pPr>
      <w:r>
        <w:rPr>
          <w:noProof/>
        </w:rPr>
        <w:pict>
          <v:shape id="_x0000_s1096" type="#_x0000_t13" style="position:absolute;left:0;text-align:left;margin-left:331.6pt;margin-top:12.7pt;width:43.6pt;height:21.75pt;rotation:180;z-index:251660288" fillcolor="#a5a5a5" strokecolor="white">
            <v:fill opacity=".5" color2="fill darken(118)" rotate="t" method="linear sigma" focus="100%" type="gradient"/>
            <v:shadow on="t"/>
          </v:shape>
        </w:pict>
      </w:r>
    </w:p>
    <w:p w:rsidR="00004504" w:rsidRPr="00A97686" w:rsidRDefault="00004504" w:rsidP="00004504">
      <w:pPr>
        <w:spacing w:line="360" w:lineRule="auto"/>
        <w:jc w:val="both"/>
      </w:pPr>
    </w:p>
    <w:p w:rsidR="00004504" w:rsidRPr="00A97686" w:rsidRDefault="00004504" w:rsidP="00004504">
      <w:pPr>
        <w:spacing w:line="360" w:lineRule="auto"/>
        <w:jc w:val="both"/>
      </w:pPr>
    </w:p>
    <w:p w:rsidR="00004504" w:rsidRPr="00A97686" w:rsidRDefault="00C141E3" w:rsidP="00004504">
      <w:pPr>
        <w:spacing w:line="360" w:lineRule="auto"/>
        <w:jc w:val="both"/>
      </w:pPr>
      <w:r>
        <w:rPr>
          <w:noProof/>
        </w:rPr>
        <w:pict>
          <v:shape id="_x0000_s1094" type="#_x0000_t13" style="position:absolute;left:0;text-align:left;margin-left:399.05pt;margin-top:3.85pt;width:26.55pt;height:21.75pt;rotation:270;z-index:251658240" fillcolor="#a5a5a5" strokecolor="white">
            <v:fill opacity=".5" color2="fill darken(118)" rotate="t" method="linear sigma" focus="100%" type="gradient"/>
            <v:shadow on="t"/>
          </v:shape>
        </w:pict>
      </w:r>
    </w:p>
    <w:p w:rsidR="00004504" w:rsidRPr="00A97686" w:rsidRDefault="00C141E3" w:rsidP="00004504">
      <w:pPr>
        <w:tabs>
          <w:tab w:val="left" w:pos="8085"/>
        </w:tabs>
        <w:spacing w:line="360" w:lineRule="auto"/>
        <w:jc w:val="both"/>
      </w:pPr>
      <w:r>
        <w:rPr>
          <w:noProof/>
        </w:rPr>
        <w:pict>
          <v:roundrect id="_x0000_s1095" style="position:absolute;left:0;text-align:left;margin-left:381.95pt;margin-top:7.3pt;width:76.3pt;height:45.6pt;z-index:251659264" arcsize="10923f" fillcolor="#d99594" strokecolor="#943634">
            <v:fill opacity=".5" color2="fill darken(118)" rotate="t" method="linear sigma" focus="100%" type="gradient"/>
            <v:shadow on="t"/>
            <v:textbox style="mso-next-textbox:#_x0000_s1095">
              <w:txbxContent>
                <w:p w:rsidR="009B5702" w:rsidRDefault="009B5702" w:rsidP="00004504">
                  <w:r>
                    <w:t xml:space="preserve">      LOADS</w:t>
                  </w:r>
                </w:p>
              </w:txbxContent>
            </v:textbox>
          </v:roundrect>
        </w:pict>
      </w:r>
      <w:r>
        <w:rPr>
          <w:noProof/>
        </w:rPr>
        <w:pict>
          <v:roundrect id="_x0000_s1102" style="position:absolute;left:0;text-align:left;margin-left:123.75pt;margin-top:7.3pt;width:74.75pt;height:69.75pt;z-index:251666432" arcsize="10923f" fillcolor="#d99594" strokecolor="#943634">
            <v:fill opacity=".5" color2="fill darken(118)" rotate="t" method="linear sigma" focus="100%" type="gradient"/>
            <v:shadow on="t"/>
            <v:textbox style="mso-next-textbox:#_x0000_s1102">
              <w:txbxContent>
                <w:p w:rsidR="009B5702" w:rsidRDefault="009B5702" w:rsidP="00004504"/>
                <w:p w:rsidR="009B5702" w:rsidRDefault="009B5702" w:rsidP="00004504">
                  <w:r>
                    <w:t>SWITCH</w:t>
                  </w:r>
                </w:p>
              </w:txbxContent>
            </v:textbox>
          </v:roundrect>
        </w:pict>
      </w:r>
      <w:r w:rsidR="00004504" w:rsidRPr="00A97686">
        <w:tab/>
      </w:r>
    </w:p>
    <w:p w:rsidR="00004504" w:rsidRPr="00A97686" w:rsidRDefault="00C141E3" w:rsidP="00004504">
      <w:pPr>
        <w:spacing w:line="360" w:lineRule="auto"/>
        <w:jc w:val="both"/>
      </w:pPr>
      <w:r>
        <w:rPr>
          <w:noProof/>
        </w:rPr>
        <w:pict>
          <v:shape id="_x0000_s1103" type="#_x0000_t13" style="position:absolute;left:0;text-align:left;margin-left:199.9pt;margin-top:10.45pt;width:36.35pt;height:21.75pt;z-index:251667456" fillcolor="#a5a5a5" strokecolor="white">
            <v:fill opacity=".5" color2="fill darken(118)" rotate="t" method="linear sigma" focus="100%" type="gradient"/>
            <v:shadow on="t"/>
          </v:shape>
        </w:pict>
      </w:r>
    </w:p>
    <w:p w:rsidR="00004504" w:rsidRPr="00A97686" w:rsidRDefault="00004504" w:rsidP="00004504">
      <w:pPr>
        <w:spacing w:line="360" w:lineRule="auto"/>
        <w:jc w:val="both"/>
      </w:pPr>
    </w:p>
    <w:p w:rsidR="00004504" w:rsidRPr="00A97686" w:rsidRDefault="00004504" w:rsidP="00004504">
      <w:pPr>
        <w:spacing w:line="360" w:lineRule="auto"/>
        <w:jc w:val="both"/>
      </w:pPr>
    </w:p>
    <w:p w:rsidR="00004504" w:rsidRPr="00A97686" w:rsidRDefault="00004504" w:rsidP="00004504">
      <w:pPr>
        <w:spacing w:line="360" w:lineRule="auto"/>
        <w:jc w:val="both"/>
      </w:pPr>
    </w:p>
    <w:p w:rsidR="00004504" w:rsidRPr="00A97686" w:rsidRDefault="00004504" w:rsidP="00004504">
      <w:pPr>
        <w:spacing w:line="360" w:lineRule="auto"/>
        <w:jc w:val="both"/>
      </w:pPr>
    </w:p>
    <w:p w:rsidR="00004504" w:rsidRPr="00A97686" w:rsidRDefault="00004504" w:rsidP="00004504">
      <w:pPr>
        <w:spacing w:line="360" w:lineRule="auto"/>
        <w:jc w:val="both"/>
      </w:pPr>
    </w:p>
    <w:p w:rsidR="00004504" w:rsidRPr="00A97686" w:rsidRDefault="00004504" w:rsidP="00004504">
      <w:pPr>
        <w:spacing w:line="360" w:lineRule="auto"/>
        <w:jc w:val="both"/>
      </w:pPr>
    </w:p>
    <w:p w:rsidR="00004504" w:rsidRPr="00A97686" w:rsidRDefault="00004504" w:rsidP="00004504">
      <w:pPr>
        <w:spacing w:line="360" w:lineRule="auto"/>
        <w:jc w:val="both"/>
        <w:rPr>
          <w:b/>
        </w:rPr>
      </w:pPr>
    </w:p>
    <w:p w:rsidR="00004504" w:rsidRPr="00A97686" w:rsidRDefault="00004504" w:rsidP="00004504">
      <w:pPr>
        <w:spacing w:line="360" w:lineRule="auto"/>
        <w:jc w:val="both"/>
        <w:rPr>
          <w:b/>
        </w:rPr>
      </w:pPr>
    </w:p>
    <w:p w:rsidR="00004504" w:rsidRPr="00A97686" w:rsidRDefault="00004504" w:rsidP="00004504">
      <w:pPr>
        <w:spacing w:line="360" w:lineRule="auto"/>
        <w:jc w:val="both"/>
      </w:pPr>
      <w:r w:rsidRPr="00A97686">
        <w:rPr>
          <w:b/>
        </w:rPr>
        <w:t>POWER SUPPLY BLOCK DIAGRAM</w:t>
      </w:r>
    </w:p>
    <w:p w:rsidR="00004504" w:rsidRPr="00A97686" w:rsidRDefault="00C141E3" w:rsidP="00004504">
      <w:pPr>
        <w:spacing w:line="360" w:lineRule="auto"/>
        <w:jc w:val="both"/>
      </w:pPr>
      <w:r>
        <w:pict>
          <v:group id="_x0000_s1070" style="position:absolute;left:0;text-align:left;margin-left:11.6pt;margin-top:6.15pt;width:449.65pt;height:51.25pt;z-index:251650048" coordorigin="1350,12642" coordsize="8993,1025">
            <v:roundrect id="_x0000_s1071" style="position:absolute;left:1350;top:12642;width:1710;height:990" arcsize="10923f" strokecolor="#007" strokeweight="5pt">
              <v:stroke linestyle="thickThin"/>
              <v:imagedata embosscolor="shadow add(51)"/>
              <v:shadow color="#868686"/>
              <v:textbox style="mso-next-textbox:#_x0000_s1071">
                <w:txbxContent>
                  <w:p w:rsidR="009B5702" w:rsidRDefault="009B5702" w:rsidP="00004504">
                    <w:r>
                      <w:t>Step down Transformer</w:t>
                    </w:r>
                  </w:p>
                </w:txbxContent>
              </v:textbox>
            </v:roundrect>
            <v:roundrect id="_x0000_s1072" style="position:absolute;left:5353;top:12771;width:1260;height:885" arcsize="10923f" strokecolor="#007" strokeweight="5pt">
              <v:stroke linestyle="thickThin"/>
              <v:imagedata embosscolor="shadow add(51)"/>
              <v:shadow color="#868686"/>
              <v:textbox style="mso-next-textbox:#_x0000_s1072">
                <w:txbxContent>
                  <w:p w:rsidR="009B5702" w:rsidRDefault="009B5702" w:rsidP="00004504">
                    <w:r>
                      <w:t>Filter</w:t>
                    </w:r>
                  </w:p>
                </w:txbxContent>
              </v:textbox>
            </v:roundrect>
            <v:roundrect id="_x0000_s1073" style="position:absolute;left:7107;top:12771;width:1455;height:885" arcsize="10923f" strokecolor="#007" strokeweight="5pt">
              <v:stroke linestyle="thickThin"/>
              <v:imagedata embosscolor="shadow add(51)"/>
              <v:shadow color="#868686"/>
              <v:textbox style="mso-next-textbox:#_x0000_s1073">
                <w:txbxContent>
                  <w:p w:rsidR="009B5702" w:rsidRDefault="009B5702" w:rsidP="00004504">
                    <w:r>
                      <w:t>Regulator</w:t>
                    </w:r>
                  </w:p>
                </w:txbxContent>
              </v:textbox>
            </v:roundrect>
            <v:roundrect id="_x0000_s1074" style="position:absolute;left:9083;top:12782;width:1260;height:885" arcsize="10923f" strokecolor="#007" strokeweight="5pt">
              <v:stroke linestyle="thickThin"/>
              <v:imagedata embosscolor="shadow add(51)"/>
              <v:shadow color="#868686"/>
              <v:textbox style="mso-next-textbox:#_x0000_s1074">
                <w:txbxContent>
                  <w:p w:rsidR="009B5702" w:rsidRDefault="009B5702" w:rsidP="00004504">
                    <w:r>
                      <w:t xml:space="preserve">Output </w:t>
                    </w:r>
                  </w:p>
                </w:txbxContent>
              </v:textbox>
            </v:roundrect>
            <v:roundrect id="_x0000_s1075" style="position:absolute;left:3457;top:12771;width:1380;height:885" arcsize="10923f" strokecolor="#007" strokeweight="5pt">
              <v:stroke linestyle="thickThin"/>
              <v:imagedata embosscolor="shadow add(51)"/>
              <v:shadow color="#868686"/>
              <v:textbox style="mso-next-textbox:#_x0000_s1075">
                <w:txbxContent>
                  <w:p w:rsidR="009B5702" w:rsidRDefault="009B5702" w:rsidP="00004504">
                    <w:r>
                      <w:t>Bridge Rectifier</w:t>
                    </w:r>
                  </w:p>
                </w:txbxContent>
              </v:textbox>
            </v:roundrect>
            <v:shape id="_x0000_s1076" type="#_x0000_t13" style="position:absolute;left:3151;top:13138;width:188;height:132" strokecolor="#a5a5a5" strokeweight="5pt">
              <v:stroke linestyle="thickThin"/>
              <v:shadow color="#868686"/>
            </v:shape>
            <v:shape id="_x0000_s1077" type="#_x0000_t13" style="position:absolute;left:4962;top:13144;width:264;height:132" strokecolor="#a5a5a5" strokeweight="5pt">
              <v:stroke linestyle="thickThin"/>
              <v:shadow color="#868686"/>
            </v:shape>
            <v:shape id="_x0000_s1078" type="#_x0000_t13" style="position:absolute;left:6700;top:13106;width:277;height:132" strokecolor="#a5a5a5" strokeweight="5pt">
              <v:stroke linestyle="thickThin"/>
              <v:shadow color="#868686"/>
            </v:shape>
            <v:shape id="_x0000_s1079" type="#_x0000_t13" style="position:absolute;left:8667;top:13167;width:300;height:132" strokecolor="#a5a5a5" strokeweight="5pt">
              <v:stroke linestyle="thickThin"/>
              <v:shadow color="#868686"/>
            </v:shape>
          </v:group>
        </w:pict>
      </w:r>
    </w:p>
    <w:p w:rsidR="00004504" w:rsidRPr="00A97686" w:rsidRDefault="00004504" w:rsidP="00004504">
      <w:pPr>
        <w:spacing w:line="360" w:lineRule="auto"/>
        <w:jc w:val="both"/>
      </w:pPr>
    </w:p>
    <w:p w:rsidR="00004504" w:rsidRPr="00A97686" w:rsidRDefault="00004504" w:rsidP="00004504">
      <w:pPr>
        <w:tabs>
          <w:tab w:val="left" w:pos="3060"/>
        </w:tabs>
        <w:spacing w:line="360" w:lineRule="auto"/>
        <w:jc w:val="both"/>
      </w:pPr>
      <w:r w:rsidRPr="00A97686">
        <w:tab/>
      </w:r>
    </w:p>
    <w:p w:rsidR="00004504" w:rsidRPr="00A97686" w:rsidRDefault="00004504" w:rsidP="00004504">
      <w:pPr>
        <w:tabs>
          <w:tab w:val="left" w:pos="3060"/>
        </w:tabs>
        <w:spacing w:line="360" w:lineRule="auto"/>
        <w:jc w:val="both"/>
      </w:pPr>
    </w:p>
    <w:sectPr w:rsidR="00004504" w:rsidRPr="00A97686" w:rsidSect="009B570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215" w:rsidRDefault="00F77215" w:rsidP="00D916B1">
      <w:r>
        <w:separator/>
      </w:r>
    </w:p>
  </w:endnote>
  <w:endnote w:type="continuationSeparator" w:id="1">
    <w:p w:rsidR="00F77215" w:rsidRDefault="00F77215" w:rsidP="00D916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02" w:rsidRPr="001C4101" w:rsidRDefault="00C141E3" w:rsidP="009B5702">
    <w:pPr>
      <w:rPr>
        <w:color w:val="000000" w:themeColor="text1"/>
      </w:rPr>
    </w:pPr>
    <w:r>
      <w:rPr>
        <w:noProof/>
        <w:color w:val="000000" w:themeColor="text1"/>
      </w:rPr>
      <w:pict>
        <v:line id="_x0000_s2051" style="position:absolute;z-index:251658752" from="-48.75pt,10.2pt" to="480pt,10.2pt" strokecolor="#943634" strokeweight="4.5pt">
          <v:stroke linestyle="thinThick"/>
        </v:line>
      </w:pict>
    </w:r>
  </w:p>
  <w:p w:rsidR="009B5702" w:rsidRPr="001C4101" w:rsidRDefault="009B5702" w:rsidP="009B5702">
    <w:pPr>
      <w:tabs>
        <w:tab w:val="left" w:pos="330"/>
        <w:tab w:val="center" w:pos="4680"/>
      </w:tabs>
      <w:autoSpaceDE w:val="0"/>
      <w:autoSpaceDN w:val="0"/>
      <w:adjustRightInd w:val="0"/>
      <w:jc w:val="center"/>
      <w:rPr>
        <w:rFonts w:asciiTheme="minorHAnsi" w:hAnsiTheme="minorHAnsi" w:cstheme="minorBidi"/>
        <w:color w:val="000000" w:themeColor="text1"/>
        <w:sz w:val="22"/>
        <w:szCs w:val="22"/>
      </w:rPr>
    </w:pPr>
    <w:r w:rsidRPr="001C4101">
      <w:rPr>
        <w:color w:val="000000" w:themeColor="text1"/>
      </w:rPr>
      <w:tab/>
    </w:r>
  </w:p>
  <w:p w:rsidR="009B5702" w:rsidRPr="001C4101" w:rsidRDefault="009B5702">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215" w:rsidRDefault="00F77215" w:rsidP="00D916B1">
      <w:r>
        <w:separator/>
      </w:r>
    </w:p>
  </w:footnote>
  <w:footnote w:type="continuationSeparator" w:id="1">
    <w:p w:rsidR="00F77215" w:rsidRDefault="00F77215" w:rsidP="00D9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702" w:rsidRPr="00E129E1" w:rsidRDefault="00EA0806" w:rsidP="009B5702">
    <w:pPr>
      <w:pStyle w:val="Header"/>
    </w:pPr>
    <w:r>
      <w:t xml:space="preserve"> </w:t>
    </w:r>
    <w:r w:rsidR="00A31090">
      <w:t>GE_47</w:t>
    </w:r>
    <w:r w:rsidR="009B5702" w:rsidRPr="00E129E1">
      <w:t xml:space="preserve">                </w:t>
    </w:r>
    <w:r>
      <w:t xml:space="preserve">                   </w:t>
    </w:r>
    <w:r w:rsidR="009B5702" w:rsidRPr="00E129E1">
      <w:rPr>
        <w:noProof/>
      </w:rPr>
      <w:t xml:space="preserve">                                            </w:t>
    </w:r>
    <w:r w:rsidR="009B5702">
      <w:rPr>
        <w:noProof/>
      </w:rPr>
      <w:t xml:space="preserve">       </w:t>
    </w:r>
  </w:p>
  <w:p w:rsidR="009B5702" w:rsidRPr="00E129E1" w:rsidRDefault="00C141E3" w:rsidP="009B5702">
    <w:pPr>
      <w:pStyle w:val="Header"/>
    </w:pPr>
    <w:r>
      <w:rPr>
        <w:noProof/>
      </w:rPr>
      <w:pict>
        <v:line id="_x0000_s2050" style="position:absolute;z-index:251657728" from="-44.25pt,4.3pt" to="484.5pt,4.3pt" strokecolor="#943634" strokeweight="4.5pt">
          <v:stroke linestyle="thinThick"/>
        </v:line>
      </w:pict>
    </w:r>
  </w:p>
  <w:p w:rsidR="009B5702" w:rsidRDefault="009B5702" w:rsidP="009B57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D916B1"/>
    <w:rsid w:val="00004504"/>
    <w:rsid w:val="0013194F"/>
    <w:rsid w:val="00133343"/>
    <w:rsid w:val="00510F1A"/>
    <w:rsid w:val="00695843"/>
    <w:rsid w:val="006D02FA"/>
    <w:rsid w:val="00761C90"/>
    <w:rsid w:val="007731EA"/>
    <w:rsid w:val="00800F60"/>
    <w:rsid w:val="00824054"/>
    <w:rsid w:val="009519FD"/>
    <w:rsid w:val="009B5702"/>
    <w:rsid w:val="00A31090"/>
    <w:rsid w:val="00A52F07"/>
    <w:rsid w:val="00AD6D2A"/>
    <w:rsid w:val="00B320C5"/>
    <w:rsid w:val="00C141E3"/>
    <w:rsid w:val="00C36FAE"/>
    <w:rsid w:val="00D916B1"/>
    <w:rsid w:val="00D97812"/>
    <w:rsid w:val="00E56E35"/>
    <w:rsid w:val="00E90619"/>
    <w:rsid w:val="00EA0806"/>
    <w:rsid w:val="00F77215"/>
    <w:rsid w:val="00FB1A3F"/>
    <w:rsid w:val="00FF1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16B1"/>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6B1"/>
    <w:rPr>
      <w:rFonts w:ascii="Times New Roman" w:eastAsia="Times New Roman" w:hAnsi="Times New Roman" w:cs="Times New Roman"/>
      <w:b/>
      <w:bCs/>
      <w:sz w:val="24"/>
      <w:szCs w:val="24"/>
    </w:rPr>
  </w:style>
  <w:style w:type="paragraph" w:styleId="ListParagraph">
    <w:name w:val="List Paragraph"/>
    <w:basedOn w:val="Normal"/>
    <w:uiPriority w:val="34"/>
    <w:qFormat/>
    <w:rsid w:val="00D916B1"/>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D916B1"/>
    <w:pPr>
      <w:tabs>
        <w:tab w:val="center" w:pos="4680"/>
        <w:tab w:val="right" w:pos="9360"/>
      </w:tabs>
    </w:pPr>
  </w:style>
  <w:style w:type="character" w:customStyle="1" w:styleId="HeaderChar">
    <w:name w:val="Header Char"/>
    <w:basedOn w:val="DefaultParagraphFont"/>
    <w:link w:val="Header"/>
    <w:uiPriority w:val="99"/>
    <w:rsid w:val="00D91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6B1"/>
    <w:pPr>
      <w:tabs>
        <w:tab w:val="center" w:pos="4680"/>
        <w:tab w:val="right" w:pos="9360"/>
      </w:tabs>
    </w:pPr>
  </w:style>
  <w:style w:type="character" w:customStyle="1" w:styleId="FooterChar">
    <w:name w:val="Footer Char"/>
    <w:basedOn w:val="DefaultParagraphFont"/>
    <w:link w:val="Footer"/>
    <w:uiPriority w:val="99"/>
    <w:rsid w:val="00D916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6B1"/>
    <w:rPr>
      <w:color w:val="0000FF" w:themeColor="hyperlink"/>
      <w:u w:val="single"/>
    </w:rPr>
  </w:style>
  <w:style w:type="paragraph" w:styleId="BalloonText">
    <w:name w:val="Balloon Text"/>
    <w:basedOn w:val="Normal"/>
    <w:link w:val="BalloonTextChar"/>
    <w:uiPriority w:val="99"/>
    <w:semiHidden/>
    <w:unhideWhenUsed/>
    <w:rsid w:val="00D916B1"/>
    <w:rPr>
      <w:rFonts w:ascii="Tahoma" w:hAnsi="Tahoma" w:cs="Tahoma"/>
      <w:sz w:val="16"/>
      <w:szCs w:val="16"/>
    </w:rPr>
  </w:style>
  <w:style w:type="character" w:customStyle="1" w:styleId="BalloonTextChar">
    <w:name w:val="Balloon Text Char"/>
    <w:basedOn w:val="DefaultParagraphFont"/>
    <w:link w:val="BalloonText"/>
    <w:uiPriority w:val="99"/>
    <w:semiHidden/>
    <w:rsid w:val="00D916B1"/>
    <w:rPr>
      <w:rFonts w:ascii="Tahoma" w:eastAsia="Times New Roman" w:hAnsi="Tahoma" w:cs="Tahoma"/>
      <w:sz w:val="16"/>
      <w:szCs w:val="16"/>
    </w:rPr>
  </w:style>
  <w:style w:type="paragraph" w:styleId="Title">
    <w:name w:val="Title"/>
    <w:basedOn w:val="Normal"/>
    <w:link w:val="TitleChar"/>
    <w:qFormat/>
    <w:rsid w:val="00004504"/>
    <w:pPr>
      <w:jc w:val="center"/>
    </w:pPr>
    <w:rPr>
      <w:b/>
      <w:bCs/>
      <w:sz w:val="32"/>
    </w:rPr>
  </w:style>
  <w:style w:type="character" w:customStyle="1" w:styleId="TitleChar">
    <w:name w:val="Title Char"/>
    <w:basedOn w:val="DefaultParagraphFont"/>
    <w:link w:val="Title"/>
    <w:rsid w:val="00004504"/>
    <w:rPr>
      <w:rFonts w:ascii="Times New Roman" w:eastAsia="Times New Roman" w:hAnsi="Times New Roman" w:cs="Times New Roman"/>
      <w:b/>
      <w:bCs/>
      <w:sz w:val="32"/>
      <w:szCs w:val="24"/>
    </w:rPr>
  </w:style>
  <w:style w:type="paragraph" w:styleId="NoSpacing">
    <w:name w:val="No Spacing"/>
    <w:uiPriority w:val="1"/>
    <w:qFormat/>
    <w:rsid w:val="00695843"/>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9584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584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amvitech</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14</cp:revision>
  <dcterms:created xsi:type="dcterms:W3CDTF">2013-12-09T05:45:00Z</dcterms:created>
  <dcterms:modified xsi:type="dcterms:W3CDTF">2015-06-09T08:30:00Z</dcterms:modified>
</cp:coreProperties>
</file>