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23" w:rsidRPr="00237D51" w:rsidRDefault="00C43B23" w:rsidP="00C43B23">
      <w:pPr>
        <w:spacing w:line="360" w:lineRule="auto"/>
        <w:jc w:val="both"/>
        <w:rPr>
          <w:rFonts w:ascii="Times New Roman" w:eastAsia="Times New Roman" w:hAnsi="Times New Roman" w:cs="Times New Roman"/>
          <w:b/>
          <w:color w:val="000000"/>
          <w:sz w:val="28"/>
          <w:szCs w:val="28"/>
        </w:rPr>
      </w:pPr>
      <w:r w:rsidRPr="00237D51">
        <w:rPr>
          <w:rFonts w:ascii="Times New Roman" w:eastAsia="Times New Roman" w:hAnsi="Times New Roman" w:cs="Times New Roman"/>
          <w:b/>
          <w:color w:val="000000"/>
          <w:sz w:val="28"/>
          <w:szCs w:val="28"/>
        </w:rPr>
        <w:t xml:space="preserve">               DRIVER LESS VEHICLE NAVIGATION SYSTEM</w:t>
      </w:r>
    </w:p>
    <w:p w:rsidR="00C43B23" w:rsidRPr="00237D51" w:rsidRDefault="00C43B23" w:rsidP="00C43B23">
      <w:pPr>
        <w:spacing w:line="360" w:lineRule="auto"/>
        <w:jc w:val="both"/>
        <w:rPr>
          <w:rFonts w:ascii="Times New Roman" w:hAnsi="Times New Roman" w:cs="Times New Roman"/>
          <w:b/>
          <w:sz w:val="24"/>
          <w:szCs w:val="24"/>
        </w:rPr>
      </w:pPr>
      <w:r w:rsidRPr="00237D51">
        <w:rPr>
          <w:rFonts w:ascii="Times New Roman" w:hAnsi="Times New Roman" w:cs="Times New Roman"/>
          <w:b/>
          <w:sz w:val="24"/>
          <w:szCs w:val="24"/>
        </w:rPr>
        <w:t>DESCRIPTION:</w:t>
      </w:r>
    </w:p>
    <w:p w:rsidR="00C43B23" w:rsidRPr="00237D51" w:rsidRDefault="00C43B23" w:rsidP="00C43B23">
      <w:pPr>
        <w:spacing w:line="360" w:lineRule="auto"/>
        <w:jc w:val="both"/>
        <w:rPr>
          <w:rFonts w:ascii="Times New Roman" w:hAnsi="Times New Roman" w:cs="Times New Roman"/>
          <w:sz w:val="24"/>
          <w:szCs w:val="24"/>
        </w:rPr>
      </w:pPr>
      <w:r w:rsidRPr="00237D51">
        <w:rPr>
          <w:rFonts w:ascii="Times New Roman" w:hAnsi="Times New Roman" w:cs="Times New Roman"/>
          <w:b/>
          <w:sz w:val="24"/>
          <w:szCs w:val="24"/>
        </w:rPr>
        <w:t xml:space="preserve">                           </w:t>
      </w:r>
      <w:r w:rsidRPr="00237D51">
        <w:rPr>
          <w:rFonts w:ascii="Times New Roman" w:hAnsi="Times New Roman" w:cs="Times New Roman"/>
          <w:sz w:val="24"/>
          <w:szCs w:val="24"/>
        </w:rPr>
        <w:t xml:space="preserve">The project is aimed to design a driverless vehicle navigation system through which we can navigate the vehicle without any manual operation. The project is developed through wireless communication of IR. The development of the project involves the interfacing of four IR receivers to an 8051 microcontroller. We set this IR transmitter, receiver pairs at the four wheels of vehicle. At each and every wheel The IR transmitter and receiver pair set side by side. If any obstacle found in front of any wheel, the IR ray transmitted by the transmitter gets reflected and will be received by the receiver , there by the corresponding signal passes to the controller so that the controller is an intelligent device which takes a wise decision of changing the direction of  vehicle. Likewise, the process repeats for the 4 wheels of the vehicle if any obstacle detects, to navigate the vehicle without a driver. Here the DC motors are interfaced to the controller through the driver IC L293D and LCD is provided to display the </w:t>
      </w:r>
      <w:r>
        <w:rPr>
          <w:rFonts w:ascii="Times New Roman" w:hAnsi="Times New Roman" w:cs="Times New Roman"/>
          <w:sz w:val="24"/>
          <w:szCs w:val="24"/>
        </w:rPr>
        <w:t>status of the vehicle</w:t>
      </w:r>
      <w:r w:rsidRPr="00237D51">
        <w:rPr>
          <w:rFonts w:ascii="Times New Roman" w:hAnsi="Times New Roman" w:cs="Times New Roman"/>
          <w:sz w:val="24"/>
          <w:szCs w:val="24"/>
        </w:rPr>
        <w:t>.</w:t>
      </w:r>
    </w:p>
    <w:p w:rsidR="00C43B23" w:rsidRPr="00237D51" w:rsidRDefault="00C43B23" w:rsidP="00C43B23">
      <w:pPr>
        <w:widowControl w:val="0"/>
        <w:autoSpaceDE w:val="0"/>
        <w:autoSpaceDN w:val="0"/>
        <w:adjustRightInd w:val="0"/>
        <w:spacing w:line="360" w:lineRule="auto"/>
        <w:ind w:firstLine="720"/>
        <w:jc w:val="both"/>
        <w:rPr>
          <w:rFonts w:ascii="Times New Roman" w:eastAsia="Calibri" w:hAnsi="Times New Roman" w:cs="Times New Roman"/>
          <w:color w:val="000000"/>
          <w:spacing w:val="-3"/>
          <w:sz w:val="24"/>
          <w:szCs w:val="24"/>
        </w:rPr>
      </w:pPr>
      <w:r>
        <w:rPr>
          <w:rFonts w:ascii="Times New Roman" w:hAnsi="Times New Roman" w:cs="Times New Roman"/>
          <w:sz w:val="24"/>
          <w:szCs w:val="24"/>
        </w:rPr>
        <w:t xml:space="preserve">                 </w:t>
      </w:r>
      <w:r w:rsidRPr="00237D51">
        <w:rPr>
          <w:rFonts w:ascii="Times New Roman" w:eastAsia="Calibri" w:hAnsi="Times New Roman" w:cs="Times New Roman"/>
          <w:color w:val="000000"/>
          <w:w w:val="104"/>
          <w:sz w:val="24"/>
          <w:szCs w:val="24"/>
        </w:rPr>
        <w:t xml:space="preserve">This </w:t>
      </w:r>
      <w:r w:rsidRPr="00237D51">
        <w:rPr>
          <w:rFonts w:ascii="Times New Roman" w:hAnsi="Times New Roman" w:cs="Times New Roman"/>
          <w:color w:val="000000"/>
          <w:w w:val="104"/>
          <w:sz w:val="24"/>
          <w:szCs w:val="24"/>
        </w:rPr>
        <w:t>project uses</w:t>
      </w:r>
      <w:r w:rsidRPr="00237D51">
        <w:rPr>
          <w:rFonts w:ascii="Times New Roman" w:eastAsia="Calibri" w:hAnsi="Times New Roman" w:cs="Times New Roman"/>
          <w:color w:val="000000"/>
          <w:w w:val="104"/>
          <w:sz w:val="24"/>
          <w:szCs w:val="24"/>
        </w:rPr>
        <w:t xml:space="preserve"> </w:t>
      </w:r>
      <w:r w:rsidRPr="00237D51">
        <w:rPr>
          <w:rFonts w:ascii="Times New Roman" w:hAnsi="Times New Roman" w:cs="Times New Roman"/>
          <w:color w:val="000000"/>
          <w:w w:val="104"/>
          <w:sz w:val="24"/>
          <w:szCs w:val="24"/>
        </w:rPr>
        <w:t>regulated 5V, 500mA</w:t>
      </w:r>
      <w:r w:rsidRPr="00237D51">
        <w:rPr>
          <w:rFonts w:ascii="Times New Roman" w:eastAsia="Calibri" w:hAnsi="Times New Roman" w:cs="Times New Roman"/>
          <w:color w:val="000000"/>
          <w:w w:val="104"/>
          <w:sz w:val="24"/>
          <w:szCs w:val="24"/>
        </w:rPr>
        <w:t xml:space="preserve"> power </w:t>
      </w:r>
      <w:r w:rsidRPr="00237D51">
        <w:rPr>
          <w:rFonts w:ascii="Times New Roman" w:eastAsia="Calibri" w:hAnsi="Times New Roman" w:cs="Times New Roman"/>
          <w:color w:val="000000"/>
          <w:w w:val="105"/>
          <w:sz w:val="24"/>
          <w:szCs w:val="24"/>
        </w:rPr>
        <w:t xml:space="preserve">supply.  7805 three terminal voltage regulator is used for voltage regulation. </w:t>
      </w:r>
      <w:r w:rsidRPr="00237D51">
        <w:rPr>
          <w:rFonts w:ascii="Times New Roman" w:eastAsia="Calibri" w:hAnsi="Times New Roman" w:cs="Times New Roman"/>
          <w:color w:val="000000"/>
          <w:w w:val="103"/>
          <w:sz w:val="24"/>
          <w:szCs w:val="24"/>
        </w:rPr>
        <w:t>Bridge type full wave rectifie</w:t>
      </w:r>
      <w:r w:rsidRPr="00237D51">
        <w:rPr>
          <w:rFonts w:ascii="Times New Roman" w:hAnsi="Times New Roman" w:cs="Times New Roman"/>
          <w:color w:val="000000"/>
          <w:w w:val="103"/>
          <w:sz w:val="24"/>
          <w:szCs w:val="24"/>
        </w:rPr>
        <w:t>r is used to rectify the ac out</w:t>
      </w:r>
      <w:r w:rsidRPr="00237D51">
        <w:rPr>
          <w:rFonts w:ascii="Times New Roman" w:eastAsia="Calibri" w:hAnsi="Times New Roman" w:cs="Times New Roman"/>
          <w:color w:val="000000"/>
          <w:w w:val="103"/>
          <w:sz w:val="24"/>
          <w:szCs w:val="24"/>
        </w:rPr>
        <w:t xml:space="preserve">put of secondary of </w:t>
      </w:r>
      <w:r w:rsidRPr="00237D51">
        <w:rPr>
          <w:rFonts w:ascii="Times New Roman" w:eastAsia="Calibri" w:hAnsi="Times New Roman" w:cs="Times New Roman"/>
          <w:color w:val="000000"/>
          <w:spacing w:val="-3"/>
          <w:sz w:val="24"/>
          <w:szCs w:val="24"/>
        </w:rPr>
        <w:t xml:space="preserve">230/12V step down transformer. </w:t>
      </w:r>
    </w:p>
    <w:p w:rsidR="00C43B23" w:rsidRPr="00237D51" w:rsidRDefault="00C43B23" w:rsidP="00C43B23">
      <w:pPr>
        <w:rPr>
          <w:rFonts w:ascii="Times New Roman" w:eastAsia="Times New Roman" w:hAnsi="Times New Roman" w:cs="Times New Roman"/>
          <w:b/>
          <w:bCs/>
          <w:sz w:val="24"/>
          <w:szCs w:val="24"/>
          <w:lang w:val="en-US"/>
        </w:rPr>
      </w:pPr>
      <w:r w:rsidRPr="00237D51">
        <w:rPr>
          <w:rFonts w:ascii="Times New Roman" w:hAnsi="Times New Roman" w:cs="Times New Roman"/>
          <w:sz w:val="24"/>
          <w:szCs w:val="24"/>
        </w:rPr>
        <w:br w:type="page"/>
      </w:r>
    </w:p>
    <w:p w:rsidR="00C43B23" w:rsidRPr="00237D51" w:rsidRDefault="00C43B23" w:rsidP="00C43B23">
      <w:pPr>
        <w:pStyle w:val="Heading1"/>
        <w:jc w:val="both"/>
      </w:pPr>
    </w:p>
    <w:p w:rsidR="00C43B23" w:rsidRPr="00237D51" w:rsidRDefault="00C43B23" w:rsidP="00C43B23">
      <w:pPr>
        <w:pStyle w:val="Heading1"/>
        <w:jc w:val="both"/>
      </w:pPr>
      <w:r w:rsidRPr="00237D51">
        <w:t>TECHNICAL SPECIFICATIONS:</w:t>
      </w:r>
    </w:p>
    <w:p w:rsidR="00C43B23" w:rsidRPr="00237D51" w:rsidRDefault="00C43B23" w:rsidP="00C43B23">
      <w:pPr>
        <w:spacing w:line="360" w:lineRule="auto"/>
        <w:jc w:val="both"/>
        <w:rPr>
          <w:rFonts w:ascii="Times New Roman" w:eastAsia="Calibri" w:hAnsi="Times New Roman" w:cs="Times New Roman"/>
          <w:b/>
          <w:sz w:val="24"/>
          <w:szCs w:val="24"/>
        </w:rPr>
      </w:pPr>
      <w:r w:rsidRPr="00237D51">
        <w:rPr>
          <w:rFonts w:ascii="Times New Roman" w:hAnsi="Times New Roman" w:cs="Times New Roman"/>
          <w:b/>
          <w:sz w:val="24"/>
          <w:szCs w:val="24"/>
        </w:rPr>
        <w:t>HARDWARE:</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Micro controller</w:t>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AT89x series</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Crystal</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11.0592 MHz</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LCD</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HD44780</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 xml:space="preserve">IR receiver </w:t>
      </w:r>
      <w:r w:rsidRPr="00237D51">
        <w:rPr>
          <w:rFonts w:ascii="Times New Roman" w:eastAsia="Calibri" w:hAnsi="Times New Roman" w:cs="Times New Roman"/>
          <w:sz w:val="24"/>
          <w:szCs w:val="24"/>
        </w:rPr>
        <w:tab/>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IR transmitter</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Driver IC</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L293D</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DC motors</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Power supply</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Transformer</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 xml:space="preserve">12V step down  </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Filter</w:t>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r>
      <w:r w:rsidRPr="00237D51">
        <w:rPr>
          <w:rFonts w:ascii="Times New Roman" w:eastAsia="Calibri" w:hAnsi="Times New Roman" w:cs="Times New Roman"/>
          <w:sz w:val="24"/>
          <w:szCs w:val="24"/>
        </w:rPr>
        <w:tab/>
        <w:t xml:space="preserve">: </w:t>
      </w:r>
      <w:r w:rsidRPr="00237D51">
        <w:rPr>
          <w:rFonts w:ascii="Times New Roman" w:eastAsia="Calibri" w:hAnsi="Times New Roman" w:cs="Times New Roman"/>
          <w:sz w:val="24"/>
          <w:szCs w:val="24"/>
        </w:rPr>
        <w:tab/>
        <w:t>1000uf/25V</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Voltage Regulator</w:t>
      </w:r>
      <w:r w:rsidRPr="00237D51">
        <w:rPr>
          <w:rFonts w:ascii="Times New Roman" w:eastAsia="Calibri" w:hAnsi="Times New Roman" w:cs="Times New Roman"/>
          <w:sz w:val="24"/>
          <w:szCs w:val="24"/>
        </w:rPr>
        <w:tab/>
        <w:t>:</w:t>
      </w:r>
      <w:r w:rsidRPr="00237D51">
        <w:rPr>
          <w:rFonts w:ascii="Times New Roman" w:eastAsia="Calibri" w:hAnsi="Times New Roman" w:cs="Times New Roman"/>
          <w:sz w:val="24"/>
          <w:szCs w:val="24"/>
        </w:rPr>
        <w:tab/>
        <w:t>7805, 7812</w:t>
      </w:r>
    </w:p>
    <w:p w:rsidR="00C43B23" w:rsidRPr="00237D51" w:rsidRDefault="00C43B23" w:rsidP="00C43B23">
      <w:pPr>
        <w:spacing w:line="360" w:lineRule="auto"/>
        <w:jc w:val="both"/>
        <w:rPr>
          <w:rFonts w:ascii="Times New Roman" w:eastAsia="Calibri" w:hAnsi="Times New Roman" w:cs="Times New Roman"/>
          <w:b/>
          <w:sz w:val="24"/>
          <w:szCs w:val="24"/>
        </w:rPr>
      </w:pPr>
      <w:r w:rsidRPr="00237D51">
        <w:rPr>
          <w:rFonts w:ascii="Times New Roman" w:hAnsi="Times New Roman" w:cs="Times New Roman"/>
          <w:b/>
          <w:sz w:val="24"/>
          <w:szCs w:val="24"/>
        </w:rPr>
        <w:t>SOFTWARE:</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eastAsia="Calibri" w:hAnsi="Times New Roman" w:cs="Times New Roman"/>
          <w:sz w:val="24"/>
          <w:szCs w:val="24"/>
        </w:rPr>
        <w:t>Keil IDE</w:t>
      </w:r>
    </w:p>
    <w:p w:rsidR="00C43B23" w:rsidRPr="00237D51" w:rsidRDefault="00C43B23" w:rsidP="00C43B23">
      <w:pPr>
        <w:spacing w:line="360" w:lineRule="auto"/>
        <w:jc w:val="both"/>
        <w:rPr>
          <w:rFonts w:ascii="Times New Roman" w:hAnsi="Times New Roman" w:cs="Times New Roman"/>
          <w:sz w:val="24"/>
          <w:szCs w:val="24"/>
        </w:rPr>
      </w:pPr>
      <w:r w:rsidRPr="00237D51">
        <w:rPr>
          <w:rFonts w:ascii="Times New Roman" w:eastAsia="Calibri" w:hAnsi="Times New Roman" w:cs="Times New Roman"/>
          <w:sz w:val="24"/>
          <w:szCs w:val="24"/>
        </w:rPr>
        <w:t>UC flash</w:t>
      </w:r>
    </w:p>
    <w:p w:rsidR="00C43B23" w:rsidRPr="00237D51" w:rsidRDefault="00C43B23" w:rsidP="00C43B23">
      <w:pPr>
        <w:spacing w:line="360" w:lineRule="auto"/>
        <w:jc w:val="both"/>
        <w:rPr>
          <w:rFonts w:ascii="Times New Roman" w:eastAsia="Calibri" w:hAnsi="Times New Roman" w:cs="Times New Roman"/>
          <w:sz w:val="24"/>
          <w:szCs w:val="24"/>
        </w:rPr>
      </w:pPr>
      <w:r w:rsidRPr="00237D51">
        <w:rPr>
          <w:rFonts w:ascii="Times New Roman" w:hAnsi="Times New Roman" w:cs="Times New Roman"/>
          <w:sz w:val="24"/>
          <w:szCs w:val="24"/>
        </w:rPr>
        <w:t>Proteus</w:t>
      </w:r>
    </w:p>
    <w:p w:rsidR="00C43B23" w:rsidRPr="00237D51" w:rsidRDefault="00C43B23" w:rsidP="00C43B23">
      <w:pPr>
        <w:spacing w:line="360" w:lineRule="auto"/>
        <w:jc w:val="both"/>
        <w:rPr>
          <w:rFonts w:ascii="Times New Roman" w:hAnsi="Times New Roman" w:cs="Times New Roman"/>
          <w:b/>
          <w:sz w:val="24"/>
          <w:szCs w:val="24"/>
        </w:rPr>
      </w:pPr>
      <w:r w:rsidRPr="00237D51">
        <w:rPr>
          <w:rFonts w:ascii="Times New Roman" w:hAnsi="Times New Roman" w:cs="Times New Roman"/>
          <w:b/>
          <w:sz w:val="24"/>
          <w:szCs w:val="24"/>
        </w:rPr>
        <w:t>APPLICATIONS</w:t>
      </w:r>
      <w:r>
        <w:rPr>
          <w:rFonts w:ascii="Times New Roman" w:hAnsi="Times New Roman" w:cs="Times New Roman"/>
          <w:b/>
          <w:sz w:val="24"/>
          <w:szCs w:val="24"/>
        </w:rPr>
        <w:t>:</w:t>
      </w:r>
    </w:p>
    <w:p w:rsidR="00C43B23" w:rsidRPr="00237D51" w:rsidRDefault="00C43B23" w:rsidP="00C43B23">
      <w:pPr>
        <w:pStyle w:val="ListParagraph"/>
        <w:numPr>
          <w:ilvl w:val="0"/>
          <w:numId w:val="1"/>
        </w:numPr>
        <w:spacing w:line="360" w:lineRule="auto"/>
        <w:jc w:val="both"/>
        <w:rPr>
          <w:rFonts w:ascii="Times New Roman" w:hAnsi="Times New Roman" w:cs="Times New Roman"/>
          <w:sz w:val="24"/>
          <w:szCs w:val="24"/>
        </w:rPr>
      </w:pPr>
      <w:r w:rsidRPr="00237D51">
        <w:rPr>
          <w:rFonts w:ascii="Times New Roman" w:hAnsi="Times New Roman" w:cs="Times New Roman"/>
          <w:sz w:val="24"/>
          <w:szCs w:val="24"/>
        </w:rPr>
        <w:t>Automation</w:t>
      </w:r>
    </w:p>
    <w:p w:rsidR="00C43B23" w:rsidRPr="00237D51" w:rsidRDefault="00C43B23" w:rsidP="00C43B23">
      <w:pPr>
        <w:pStyle w:val="ListParagraph"/>
        <w:numPr>
          <w:ilvl w:val="0"/>
          <w:numId w:val="1"/>
        </w:numPr>
        <w:spacing w:line="360" w:lineRule="auto"/>
        <w:jc w:val="both"/>
        <w:rPr>
          <w:rFonts w:ascii="Times New Roman" w:hAnsi="Times New Roman" w:cs="Times New Roman"/>
          <w:sz w:val="24"/>
          <w:szCs w:val="24"/>
        </w:rPr>
      </w:pPr>
      <w:r w:rsidRPr="00237D51">
        <w:rPr>
          <w:rFonts w:ascii="Times New Roman" w:hAnsi="Times New Roman" w:cs="Times New Roman"/>
          <w:sz w:val="24"/>
          <w:szCs w:val="24"/>
        </w:rPr>
        <w:t>Driving for PHC</w:t>
      </w:r>
    </w:p>
    <w:p w:rsidR="00C43B23" w:rsidRPr="00237D51" w:rsidRDefault="00C43B23" w:rsidP="00C43B23">
      <w:pPr>
        <w:spacing w:line="360" w:lineRule="auto"/>
        <w:jc w:val="both"/>
        <w:rPr>
          <w:rFonts w:ascii="Times New Roman" w:hAnsi="Times New Roman" w:cs="Times New Roman"/>
          <w:b/>
          <w:sz w:val="24"/>
          <w:szCs w:val="24"/>
        </w:rPr>
      </w:pPr>
    </w:p>
    <w:p w:rsidR="00C43B23" w:rsidRPr="00237D51" w:rsidRDefault="00C43B23" w:rsidP="00C43B23">
      <w:pPr>
        <w:spacing w:line="360" w:lineRule="auto"/>
        <w:jc w:val="both"/>
        <w:rPr>
          <w:rFonts w:ascii="Times New Roman" w:hAnsi="Times New Roman" w:cs="Times New Roman"/>
          <w:b/>
          <w:sz w:val="24"/>
          <w:szCs w:val="24"/>
        </w:rPr>
      </w:pPr>
    </w:p>
    <w:p w:rsidR="00C43B23" w:rsidRPr="00237D51" w:rsidRDefault="00C43B23" w:rsidP="00C43B23">
      <w:pPr>
        <w:spacing w:line="360" w:lineRule="auto"/>
        <w:jc w:val="both"/>
        <w:rPr>
          <w:rFonts w:ascii="Times New Roman" w:hAnsi="Times New Roman" w:cs="Times New Roman"/>
          <w:b/>
          <w:sz w:val="24"/>
          <w:szCs w:val="24"/>
        </w:rPr>
      </w:pPr>
      <w:r w:rsidRPr="00237D51">
        <w:rPr>
          <w:rFonts w:ascii="Times New Roman" w:hAnsi="Times New Roman" w:cs="Times New Roman"/>
          <w:b/>
          <w:sz w:val="24"/>
          <w:szCs w:val="24"/>
        </w:rPr>
        <w:t>BLOCK DIAGRAM:</w:t>
      </w:r>
    </w:p>
    <w:p w:rsidR="00C43B23" w:rsidRPr="00237D51" w:rsidRDefault="00C43B23" w:rsidP="00C43B23">
      <w:pPr>
        <w:tabs>
          <w:tab w:val="left" w:pos="1725"/>
        </w:tabs>
        <w:spacing w:line="360" w:lineRule="auto"/>
        <w:rPr>
          <w:rFonts w:ascii="Times New Roman" w:hAnsi="Times New Roman" w:cs="Times New Roman"/>
          <w:b/>
          <w:sz w:val="24"/>
          <w:szCs w:val="24"/>
        </w:rPr>
      </w:pPr>
    </w:p>
    <w:p w:rsidR="00C43B23" w:rsidRPr="00237D51" w:rsidRDefault="00604CA0" w:rsidP="00C43B23">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31" style="position:absolute;margin-left:60.75pt;margin-top:14.25pt;width:1in;height:59.3pt;z-index:251665408" arcsize="10923f" fillcolor="#007">
            <v:fill opacity=".5" color2="fill darken(118)" rotate="t" method="linear sigma" focus="100%" type="gradient"/>
            <v:shadow on="t"/>
            <v:textbox style="mso-next-textbox:#_x0000_s1031">
              <w:txbxContent>
                <w:p w:rsidR="00C43B23" w:rsidRPr="0049562D" w:rsidRDefault="00C43B23" w:rsidP="00C43B23">
                  <w:r>
                    <w:t>Power Supply</w:t>
                  </w:r>
                </w:p>
              </w:txbxContent>
            </v:textbox>
          </v:roundrect>
        </w:pict>
      </w: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132.75pt;margin-top:33.75pt;width:42.75pt;height:18.75pt;z-index:251664384" fillcolor="#a5a5a5" strokecolor="#f2f2f2">
            <v:fill opacity=".5" color2="fill darken(118)" rotate="t" method="linear sigma" focus="100%" type="gradient"/>
            <v:shadow on="t"/>
          </v:shape>
        </w:pict>
      </w:r>
      <w:r>
        <w:rPr>
          <w:rFonts w:ascii="Times New Roman" w:hAnsi="Times New Roman" w:cs="Times New Roman"/>
          <w:noProof/>
          <w:sz w:val="24"/>
          <w:szCs w:val="24"/>
          <w:lang w:val="en-US"/>
        </w:rPr>
        <w:pict>
          <v:roundrect id="_x0000_s1026" style="position:absolute;margin-left:399.55pt;margin-top:14.55pt;width:75pt;height:42.75pt;z-index:251660288" arcsize="10923f" fillcolor="#d99594" strokecolor="#943634">
            <v:fill opacity=".5" color2="fill darken(118)" rotate="t" method="linear sigma" focus="100%" type="gradient"/>
            <v:shadow on="t"/>
            <v:textbox style="mso-next-textbox:#_x0000_s1026">
              <w:txbxContent>
                <w:p w:rsidR="00C43B23" w:rsidRPr="003F49D3" w:rsidRDefault="00C43B23" w:rsidP="00C43B23">
                  <w:r>
                    <w:t>Motor1</w:t>
                  </w:r>
                </w:p>
              </w:txbxContent>
            </v:textbox>
          </v:roundrect>
        </w:pict>
      </w:r>
      <w:r>
        <w:rPr>
          <w:rFonts w:ascii="Times New Roman" w:hAnsi="Times New Roman" w:cs="Times New Roman"/>
          <w:noProof/>
          <w:sz w:val="24"/>
          <w:szCs w:val="24"/>
          <w:lang w:val="en-US"/>
        </w:rPr>
        <w:pict>
          <v:roundrect id="_x0000_s1027" style="position:absolute;margin-left:174.75pt;margin-top:6.3pt;width:90pt;height:327.15pt;z-index:251661312" arcsize="10923f" fillcolor="#007">
            <v:fill opacity=".5" color2="fill darken(118)" rotate="t" method="linear sigma" focus="100%" type="gradient"/>
            <v:shadow on="t" opacity=".5" offset="6pt,6pt"/>
            <v:textbox style="mso-next-textbox:#_x0000_s1027">
              <w:txbxContent>
                <w:p w:rsidR="00C43B23" w:rsidRDefault="00C43B23" w:rsidP="00C43B23">
                  <w:pPr>
                    <w:rPr>
                      <w:sz w:val="28"/>
                      <w:szCs w:val="28"/>
                    </w:rPr>
                  </w:pPr>
                </w:p>
                <w:p w:rsidR="00C43B23" w:rsidRDefault="00C43B23" w:rsidP="00C43B23">
                  <w:pPr>
                    <w:ind w:firstLine="720"/>
                  </w:pPr>
                  <w:r w:rsidRPr="00780C2A">
                    <w:t>8</w:t>
                  </w:r>
                </w:p>
                <w:p w:rsidR="00C43B23" w:rsidRDefault="00C43B23" w:rsidP="00C43B23">
                  <w:pPr>
                    <w:ind w:firstLine="720"/>
                  </w:pPr>
                </w:p>
                <w:p w:rsidR="00C43B23" w:rsidRPr="00780C2A" w:rsidRDefault="00C43B23" w:rsidP="00C43B23">
                  <w:pPr>
                    <w:ind w:firstLine="720"/>
                  </w:pPr>
                  <w:r w:rsidRPr="00780C2A">
                    <w:tab/>
                  </w:r>
                  <w:r w:rsidRPr="00780C2A">
                    <w:tab/>
                  </w:r>
                </w:p>
                <w:p w:rsidR="00C43B23" w:rsidRDefault="00C43B23" w:rsidP="00C43B23">
                  <w:pPr>
                    <w:ind w:firstLine="720"/>
                  </w:pPr>
                  <w:r w:rsidRPr="00780C2A">
                    <w:t>0</w:t>
                  </w:r>
                </w:p>
                <w:p w:rsidR="00C43B23" w:rsidRDefault="00C43B23" w:rsidP="00C43B23">
                  <w:pPr>
                    <w:ind w:firstLine="720"/>
                  </w:pPr>
                </w:p>
                <w:p w:rsidR="00C43B23" w:rsidRDefault="00C43B23" w:rsidP="00C43B23">
                  <w:pPr>
                    <w:ind w:firstLine="720"/>
                  </w:pPr>
                  <w:r w:rsidRPr="00780C2A">
                    <w:tab/>
                  </w:r>
                  <w:r w:rsidRPr="00780C2A">
                    <w:tab/>
                  </w:r>
                  <w:r w:rsidRPr="00780C2A">
                    <w:tab/>
                    <w:t>5</w:t>
                  </w:r>
                </w:p>
                <w:p w:rsidR="00C43B23" w:rsidRDefault="00C43B23" w:rsidP="00C43B23">
                  <w:pPr>
                    <w:ind w:firstLine="720"/>
                  </w:pPr>
                </w:p>
                <w:p w:rsidR="00C43B23" w:rsidRPr="00780C2A" w:rsidRDefault="00C43B23" w:rsidP="00C43B23">
                  <w:pPr>
                    <w:ind w:firstLine="720"/>
                  </w:pPr>
                  <w:r w:rsidRPr="00780C2A">
                    <w:tab/>
                  </w:r>
                </w:p>
                <w:p w:rsidR="00C43B23" w:rsidRPr="00780C2A" w:rsidRDefault="00C43B23" w:rsidP="00C43B23">
                  <w:pPr>
                    <w:ind w:firstLine="720"/>
                  </w:pPr>
                  <w:r w:rsidRPr="00780C2A">
                    <w:t>1</w:t>
                  </w:r>
                </w:p>
                <w:p w:rsidR="00C43B23" w:rsidRPr="00547FD3" w:rsidRDefault="00C43B23" w:rsidP="00C43B23">
                  <w:pPr>
                    <w:rPr>
                      <w:sz w:val="28"/>
                      <w:szCs w:val="28"/>
                    </w:rPr>
                  </w:pPr>
                </w:p>
                <w:p w:rsidR="00C43B23" w:rsidRPr="00547FD3" w:rsidRDefault="00C43B23" w:rsidP="00C43B23">
                  <w:pPr>
                    <w:rPr>
                      <w:sz w:val="28"/>
                      <w:szCs w:val="28"/>
                    </w:rPr>
                  </w:pPr>
                  <w:r w:rsidRPr="00547FD3">
                    <w:rPr>
                      <w:sz w:val="28"/>
                      <w:szCs w:val="28"/>
                    </w:rPr>
                    <w:t xml:space="preserve"> </w:t>
                  </w:r>
                </w:p>
              </w:txbxContent>
            </v:textbox>
          </v:roundrect>
        </w:pict>
      </w:r>
    </w:p>
    <w:p w:rsidR="00C43B23" w:rsidRPr="00237D51" w:rsidRDefault="00604CA0" w:rsidP="00C43B23">
      <w:pPr>
        <w:spacing w:line="360" w:lineRule="auto"/>
        <w:rPr>
          <w:rFonts w:ascii="Times New Roman" w:hAnsi="Times New Roman" w:cs="Times New Roman"/>
          <w:sz w:val="24"/>
          <w:szCs w:val="24"/>
        </w:rPr>
      </w:pPr>
      <w:r w:rsidRPr="00604CA0">
        <w:rPr>
          <w:rFonts w:ascii="Times New Roman" w:hAnsi="Times New Roman" w:cs="Times New Roman"/>
          <w:noProof/>
          <w:sz w:val="24"/>
          <w:szCs w:val="24"/>
          <w:lang w:eastAsia="en-IN"/>
        </w:rPr>
        <w:pict>
          <v:shape id="_x0000_s1057" type="#_x0000_t13" style="position:absolute;margin-left:373.5pt;margin-top:4.65pt;width:23.8pt;height:19.5pt;z-index:251682816" fillcolor="#a5a5a5" strokecolor="white">
            <v:fill opacity=".5" color2="fill darken(118)" rotate="t" method="linear sigma" focus="100%" type="gradient"/>
            <v:shadow on="t"/>
          </v:shape>
        </w:pict>
      </w:r>
      <w:r>
        <w:rPr>
          <w:rFonts w:ascii="Times New Roman" w:hAnsi="Times New Roman" w:cs="Times New Roman"/>
          <w:noProof/>
          <w:sz w:val="24"/>
          <w:szCs w:val="24"/>
          <w:lang w:val="en-US"/>
        </w:rPr>
        <w:pict>
          <v:roundrect id="_x0000_s1028" style="position:absolute;margin-left:299.25pt;margin-top:.15pt;width:1in;height:54.2pt;z-index:251662336" arcsize="10923f" fillcolor="#d99594" strokecolor="#c0504d">
            <v:fill opacity=".5" color2="fill darken(118)" rotate="t" method="linear sigma" focus="100%" type="gradient"/>
            <v:shadow on="t"/>
            <v:textbox style="mso-next-textbox:#_x0000_s1028">
              <w:txbxContent>
                <w:p w:rsidR="00C43B23" w:rsidRDefault="00C43B23" w:rsidP="00C43B23">
                  <w:r>
                    <w:t>Driver IC</w:t>
                  </w:r>
                </w:p>
                <w:p w:rsidR="00C43B23" w:rsidRPr="003F49D3" w:rsidRDefault="00C43B23" w:rsidP="00C43B23">
                  <w:r>
                    <w:t>L293D</w:t>
                  </w:r>
                </w:p>
                <w:p w:rsidR="00C43B23" w:rsidRDefault="00C43B23" w:rsidP="00C43B23"/>
                <w:p w:rsidR="00C43B23" w:rsidRDefault="00C43B23" w:rsidP="00C43B23">
                  <w:r>
                    <w:tab/>
                  </w:r>
                  <w:r>
                    <w:tab/>
                  </w:r>
                </w:p>
              </w:txbxContent>
            </v:textbox>
          </v:roundrect>
        </w:pict>
      </w:r>
      <w:r>
        <w:rPr>
          <w:rFonts w:ascii="Times New Roman" w:hAnsi="Times New Roman" w:cs="Times New Roman"/>
          <w:noProof/>
          <w:sz w:val="24"/>
          <w:szCs w:val="24"/>
          <w:lang w:val="en-US"/>
        </w:rPr>
        <w:pict>
          <v:shape id="_x0000_s1029" type="#_x0000_t13" style="position:absolute;margin-left:265.3pt;margin-top:16.85pt;width:31.7pt;height:19.5pt;z-index:251663360" fillcolor="#a5a5a5" strokecolor="white">
            <v:fill opacity=".5" color2="fill darken(118)" rotate="t" method="linear sigma" focus="100%" type="gradient"/>
            <v:shadow on="t"/>
          </v:shape>
        </w:pict>
      </w:r>
    </w:p>
    <w:p w:rsidR="00C43B23" w:rsidRPr="00237D51" w:rsidRDefault="00604CA0" w:rsidP="00C43B23">
      <w:pPr>
        <w:spacing w:line="360" w:lineRule="auto"/>
        <w:rPr>
          <w:rFonts w:ascii="Times New Roman" w:hAnsi="Times New Roman" w:cs="Times New Roman"/>
          <w:sz w:val="24"/>
          <w:szCs w:val="24"/>
        </w:rPr>
      </w:pPr>
      <w:r w:rsidRPr="00604CA0">
        <w:rPr>
          <w:rFonts w:ascii="Times New Roman" w:hAnsi="Times New Roman" w:cs="Times New Roman"/>
          <w:noProof/>
          <w:sz w:val="24"/>
          <w:szCs w:val="24"/>
          <w:lang w:eastAsia="en-IN"/>
        </w:rPr>
        <w:pict>
          <v:roundrect id="_x0000_s1046" style="position:absolute;margin-left:399.55pt;margin-top:5.65pt;width:75pt;height:42.75pt;z-index:251671552" arcsize="10923f" fillcolor="#d99594" strokecolor="#943634">
            <v:fill opacity=".5" color2="fill darken(118)" rotate="t" method="linear sigma" focus="100%" type="gradient"/>
            <v:shadow on="t"/>
            <v:textbox style="mso-next-textbox:#_x0000_s1046">
              <w:txbxContent>
                <w:p w:rsidR="00C43B23" w:rsidRPr="003F49D3" w:rsidRDefault="00C43B23" w:rsidP="00C43B23">
                  <w:r>
                    <w:t>Motor 2</w:t>
                  </w:r>
                </w:p>
              </w:txbxContent>
            </v:textbox>
          </v:roundrect>
        </w:pict>
      </w:r>
      <w:r>
        <w:rPr>
          <w:rFonts w:ascii="Times New Roman" w:hAnsi="Times New Roman" w:cs="Times New Roman"/>
          <w:noProof/>
          <w:sz w:val="24"/>
          <w:szCs w:val="24"/>
          <w:lang w:val="en-US"/>
        </w:rPr>
        <w:pict>
          <v:shape id="_x0000_s1032" type="#_x0000_t13" style="position:absolute;margin-left:372.75pt;margin-top:5.65pt;width:23.8pt;height:19.5pt;z-index:251666432" fillcolor="#a5a5a5" strokecolor="white">
            <v:fill opacity=".5" color2="fill darken(118)" rotate="t" method="linear sigma" focus="100%" type="gradient"/>
            <v:shadow on="t"/>
          </v:shape>
        </w:pict>
      </w:r>
    </w:p>
    <w:p w:rsidR="00C43B23" w:rsidRPr="00237D51" w:rsidRDefault="00604CA0" w:rsidP="00C43B23">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34" style="position:absolute;margin-left:80.25pt;margin-top:27.1pt;width:1in;height:30.5pt;z-index:251668480" arcsize="10923f" fillcolor="#d99594" strokecolor="#943634">
            <v:fill opacity=".5" color2="fill darken(118)" rotate="t" method="linear sigma" focus="100%" type="gradient"/>
            <v:shadow on="t"/>
            <v:textbox style="mso-next-textbox:#_x0000_s1034">
              <w:txbxContent>
                <w:p w:rsidR="00C43B23" w:rsidRPr="003F49D3" w:rsidRDefault="00C43B23" w:rsidP="00C43B23">
                  <w:r>
                    <w:t>IR receiver</w:t>
                  </w:r>
                </w:p>
              </w:txbxContent>
            </v:textbox>
          </v:roundrect>
        </w:pict>
      </w:r>
      <w:r w:rsidRPr="00604CA0">
        <w:rPr>
          <w:rFonts w:ascii="Times New Roman" w:hAnsi="Times New Roman" w:cs="Times New Roman"/>
          <w:noProof/>
          <w:sz w:val="24"/>
          <w:szCs w:val="24"/>
          <w:lang w:eastAsia="en-IN"/>
        </w:rPr>
        <w:pict>
          <v:roundrect id="_x0000_s1051" style="position:absolute;margin-left:80.25pt;margin-top:85.4pt;width:1in;height:30.5pt;z-index:251676672" arcsize="10923f" fillcolor="#d99594" strokecolor="#943634">
            <v:fill opacity=".5" color2="fill darken(118)" rotate="t" method="linear sigma" focus="100%" type="gradient"/>
            <v:shadow on="t"/>
            <v:textbox style="mso-next-textbox:#_x0000_s1051">
              <w:txbxContent>
                <w:p w:rsidR="00C43B23" w:rsidRPr="003F49D3" w:rsidRDefault="00C43B23" w:rsidP="00C43B23">
                  <w:r>
                    <w:t>IR receiver</w:t>
                  </w:r>
                </w:p>
              </w:txbxContent>
            </v:textbox>
          </v:roundrect>
        </w:pict>
      </w:r>
      <w:r w:rsidRPr="00604CA0">
        <w:rPr>
          <w:rFonts w:ascii="Times New Roman" w:hAnsi="Times New Roman" w:cs="Times New Roman"/>
          <w:noProof/>
          <w:sz w:val="24"/>
          <w:szCs w:val="24"/>
          <w:lang w:eastAsia="en-IN"/>
        </w:rPr>
        <w:pict>
          <v:roundrect id="_x0000_s1048" style="position:absolute;margin-left:-27pt;margin-top:85.4pt;width:87.75pt;height:30.5pt;z-index:251673600" arcsize="10923f" fillcolor="#d99594" strokecolor="#943634">
            <v:fill opacity=".5" color2="fill darken(118)" rotate="t" method="linear sigma" focus="100%" type="gradient"/>
            <v:shadow on="t"/>
            <v:textbox style="mso-next-textbox:#_x0000_s1048">
              <w:txbxContent>
                <w:p w:rsidR="00C43B23" w:rsidRPr="003F49D3" w:rsidRDefault="00C43B23" w:rsidP="00C43B23">
                  <w:r>
                    <w:t>IR transmitter</w:t>
                  </w:r>
                </w:p>
              </w:txbxContent>
            </v:textbox>
          </v:roundrect>
        </w:pict>
      </w:r>
      <w:r w:rsidRPr="00604CA0">
        <w:rPr>
          <w:rFonts w:ascii="Times New Roman" w:hAnsi="Times New Roman" w:cs="Times New Roman"/>
          <w:noProof/>
          <w:sz w:val="24"/>
          <w:szCs w:val="24"/>
          <w:lang w:eastAsia="en-IN"/>
        </w:rPr>
        <w:pict>
          <v:roundrect id="_x0000_s1052" style="position:absolute;margin-left:80.25pt;margin-top:138.65pt;width:1in;height:30.5pt;z-index:251677696" arcsize="10923f" fillcolor="#d99594" strokecolor="#943634">
            <v:fill opacity=".5" color2="fill darken(118)" rotate="t" method="linear sigma" focus="100%" type="gradient"/>
            <v:shadow on="t"/>
            <v:textbox style="mso-next-textbox:#_x0000_s1052">
              <w:txbxContent>
                <w:p w:rsidR="00C43B23" w:rsidRPr="003F49D3" w:rsidRDefault="00C43B23" w:rsidP="00C43B23">
                  <w:r>
                    <w:t>IR receiver</w:t>
                  </w:r>
                </w:p>
              </w:txbxContent>
            </v:textbox>
          </v:roundrect>
        </w:pict>
      </w:r>
      <w:r w:rsidRPr="00604CA0">
        <w:rPr>
          <w:rFonts w:ascii="Times New Roman" w:hAnsi="Times New Roman" w:cs="Times New Roman"/>
          <w:noProof/>
          <w:sz w:val="24"/>
          <w:szCs w:val="24"/>
          <w:lang w:eastAsia="en-IN"/>
        </w:rPr>
        <w:pict>
          <v:roundrect id="_x0000_s1049" style="position:absolute;margin-left:-27pt;margin-top:138.65pt;width:87.75pt;height:30.5pt;z-index:251674624" arcsize="10923f" fillcolor="#d99594" strokecolor="#943634">
            <v:fill opacity=".5" color2="fill darken(118)" rotate="t" method="linear sigma" focus="100%" type="gradient"/>
            <v:shadow on="t"/>
            <v:textbox style="mso-next-textbox:#_x0000_s1049">
              <w:txbxContent>
                <w:p w:rsidR="00C43B23" w:rsidRPr="003F49D3" w:rsidRDefault="00C43B23" w:rsidP="00C43B23">
                  <w:r>
                    <w:t>IR transmitter</w:t>
                  </w:r>
                </w:p>
              </w:txbxContent>
            </v:textbox>
          </v:roundrect>
        </w:pict>
      </w:r>
      <w:r w:rsidRPr="00604CA0">
        <w:rPr>
          <w:rFonts w:ascii="Times New Roman" w:hAnsi="Times New Roman" w:cs="Times New Roman"/>
          <w:noProof/>
          <w:sz w:val="24"/>
          <w:szCs w:val="24"/>
          <w:lang w:eastAsia="en-IN"/>
        </w:rPr>
        <w:pict>
          <v:roundrect id="_x0000_s1053" style="position:absolute;margin-left:80.25pt;margin-top:198.4pt;width:1in;height:30.5pt;z-index:251678720" arcsize="10923f" fillcolor="#d99594" strokecolor="#943634">
            <v:fill opacity=".5" color2="fill darken(118)" rotate="t" method="linear sigma" focus="100%" type="gradient"/>
            <v:shadow on="t"/>
            <v:textbox style="mso-next-textbox:#_x0000_s1053">
              <w:txbxContent>
                <w:p w:rsidR="00C43B23" w:rsidRPr="003F49D3" w:rsidRDefault="00C43B23" w:rsidP="00C43B23">
                  <w:r>
                    <w:t>IR receiver</w:t>
                  </w:r>
                </w:p>
              </w:txbxContent>
            </v:textbox>
          </v:roundrect>
        </w:pict>
      </w:r>
      <w:r w:rsidRPr="00604CA0">
        <w:rPr>
          <w:rFonts w:ascii="Times New Roman" w:hAnsi="Times New Roman" w:cs="Times New Roman"/>
          <w:noProof/>
          <w:sz w:val="24"/>
          <w:szCs w:val="24"/>
          <w:lang w:eastAsia="en-IN"/>
        </w:rPr>
        <w:pict>
          <v:roundrect id="_x0000_s1050" style="position:absolute;margin-left:-27pt;margin-top:198.4pt;width:87.75pt;height:30.5pt;z-index:251675648" arcsize="10923f" fillcolor="#d99594" strokecolor="#943634">
            <v:fill opacity=".5" color2="fill darken(118)" rotate="t" method="linear sigma" focus="100%" type="gradient"/>
            <v:shadow on="t"/>
            <v:textbox style="mso-next-textbox:#_x0000_s1050">
              <w:txbxContent>
                <w:p w:rsidR="00C43B23" w:rsidRPr="003F49D3" w:rsidRDefault="00C43B23" w:rsidP="00C43B23">
                  <w:r>
                    <w:t>IR transmitter</w:t>
                  </w:r>
                </w:p>
              </w:txbxContent>
            </v:textbox>
          </v:roundrect>
        </w:pict>
      </w:r>
      <w:r w:rsidRPr="00604CA0">
        <w:rPr>
          <w:rFonts w:ascii="Times New Roman" w:hAnsi="Times New Roman" w:cs="Times New Roman"/>
          <w:noProof/>
          <w:sz w:val="24"/>
          <w:szCs w:val="24"/>
          <w:lang w:eastAsia="en-IN"/>
        </w:rPr>
        <w:pict>
          <v:shape id="_x0000_s1055" type="#_x0000_t13" style="position:absolute;margin-left:152.25pt;margin-top:141.3pt;width:21.75pt;height:21.75pt;z-index:251680768" fillcolor="#a5a5a5" strokecolor="white">
            <v:fill opacity="33423f" color2="fill darken(118)" rotate="t" method="linear sigma" focus="100%" type="gradient"/>
            <v:shadow on="t"/>
          </v:shape>
        </w:pict>
      </w:r>
      <w:r w:rsidRPr="00604CA0">
        <w:rPr>
          <w:rFonts w:ascii="Times New Roman" w:hAnsi="Times New Roman" w:cs="Times New Roman"/>
          <w:b/>
          <w:noProof/>
          <w:sz w:val="24"/>
          <w:szCs w:val="24"/>
          <w:lang w:eastAsia="en-IN"/>
        </w:rPr>
        <w:pict>
          <v:shape id="_x0000_s1056" type="#_x0000_t13" style="position:absolute;margin-left:153pt;margin-top:202.9pt;width:21.75pt;height:21.75pt;z-index:251681792" fillcolor="#a5a5a5" strokecolor="white">
            <v:fill opacity="33423f" color2="fill darken(118)" rotate="t" method="linear sigma" focus="100%" type="gradient"/>
            <v:shadow on="t"/>
          </v:shape>
        </w:pict>
      </w:r>
      <w:r w:rsidRPr="00604CA0">
        <w:rPr>
          <w:rFonts w:ascii="Times New Roman" w:hAnsi="Times New Roman" w:cs="Times New Roman"/>
          <w:noProof/>
          <w:sz w:val="24"/>
          <w:szCs w:val="24"/>
          <w:lang w:eastAsia="en-IN"/>
        </w:rPr>
        <w:pict>
          <v:shape id="_x0000_s1054" type="#_x0000_t13" style="position:absolute;margin-left:153pt;margin-top:89.55pt;width:21.75pt;height:21.75pt;z-index:251679744" fillcolor="#a5a5a5" strokecolor="white">
            <v:fill opacity="33423f" color2="fill darken(118)" rotate="t" method="linear sigma" focus="100%" type="gradient"/>
            <v:shadow on="t"/>
          </v:shape>
        </w:pict>
      </w:r>
      <w:r w:rsidRPr="00604CA0">
        <w:rPr>
          <w:rFonts w:ascii="Times New Roman" w:hAnsi="Times New Roman" w:cs="Times New Roman"/>
          <w:noProof/>
          <w:sz w:val="24"/>
          <w:szCs w:val="24"/>
          <w:lang w:eastAsia="en-IN"/>
        </w:rPr>
        <w:pict>
          <v:roundrect id="_x0000_s1047" style="position:absolute;margin-left:-27pt;margin-top:27.1pt;width:87.75pt;height:30.5pt;z-index:251672576" arcsize="10923f" fillcolor="#d99594" strokecolor="#943634">
            <v:fill opacity=".5" color2="fill darken(118)" rotate="t" method="linear sigma" focus="100%" type="gradient"/>
            <v:shadow on="t"/>
            <v:textbox style="mso-next-textbox:#_x0000_s1047">
              <w:txbxContent>
                <w:p w:rsidR="00C43B23" w:rsidRPr="003F49D3" w:rsidRDefault="00C43B23" w:rsidP="00C43B23">
                  <w:r>
                    <w:t>IR transmitter</w:t>
                  </w:r>
                </w:p>
              </w:txbxContent>
            </v:textbox>
          </v:roundrect>
        </w:pict>
      </w:r>
      <w:r>
        <w:rPr>
          <w:rFonts w:ascii="Times New Roman" w:hAnsi="Times New Roman" w:cs="Times New Roman"/>
          <w:noProof/>
          <w:sz w:val="24"/>
          <w:szCs w:val="24"/>
          <w:lang w:val="en-US"/>
        </w:rPr>
        <w:pict>
          <v:shape id="_x0000_s1033" type="#_x0000_t13" style="position:absolute;margin-left:152.25pt;margin-top:31.6pt;width:21.75pt;height:21.75pt;z-index:251667456" fillcolor="#a5a5a5" strokecolor="white">
            <v:fill opacity="33423f" color2="fill darken(118)" rotate="t" method="linear sigma" focus="100%" type="gradient"/>
            <v:shadow on="t"/>
          </v:shape>
        </w:pict>
      </w:r>
    </w:p>
    <w:p w:rsidR="00C43B23" w:rsidRPr="00237D51" w:rsidRDefault="00604CA0" w:rsidP="00C43B23">
      <w:pPr>
        <w:spacing w:line="360" w:lineRule="auto"/>
        <w:rPr>
          <w:rFonts w:ascii="Times New Roman" w:hAnsi="Times New Roman" w:cs="Times New Roman"/>
          <w:sz w:val="24"/>
          <w:szCs w:val="24"/>
        </w:rPr>
      </w:pPr>
      <w:r w:rsidRPr="00604CA0">
        <w:rPr>
          <w:rFonts w:ascii="Times New Roman" w:hAnsi="Times New Roman" w:cs="Times New Roman"/>
          <w:noProof/>
          <w:sz w:val="24"/>
          <w:szCs w:val="24"/>
          <w:lang w:eastAsia="en-IN"/>
        </w:rPr>
        <w:pict>
          <v:roundrect id="_x0000_s1058" style="position:absolute;margin-left:392.45pt;margin-top:22.65pt;width:75pt;height:42.75pt;z-index:251683840" arcsize="10923f" fillcolor="#d99594" strokecolor="#943634">
            <v:fill opacity=".5" color2="fill darken(118)" rotate="t" method="linear sigma" focus="100%" type="gradient"/>
            <v:shadow on="t"/>
            <v:textbox style="mso-next-textbox:#_x0000_s1058">
              <w:txbxContent>
                <w:p w:rsidR="00C43B23" w:rsidRPr="003F49D3" w:rsidRDefault="00C43B23" w:rsidP="00C43B23">
                  <w:r>
                    <w:t>Motor3</w:t>
                  </w:r>
                </w:p>
              </w:txbxContent>
            </v:textbox>
          </v:roundrect>
        </w:pict>
      </w:r>
    </w:p>
    <w:p w:rsidR="00C43B23" w:rsidRPr="00237D51" w:rsidRDefault="00604CA0" w:rsidP="00C43B23">
      <w:pPr>
        <w:spacing w:line="360" w:lineRule="auto"/>
        <w:rPr>
          <w:rFonts w:ascii="Times New Roman" w:hAnsi="Times New Roman" w:cs="Times New Roman"/>
          <w:sz w:val="24"/>
          <w:szCs w:val="24"/>
        </w:rPr>
      </w:pPr>
      <w:r w:rsidRPr="00604CA0">
        <w:rPr>
          <w:rFonts w:ascii="Times New Roman" w:hAnsi="Times New Roman" w:cs="Times New Roman"/>
          <w:noProof/>
          <w:sz w:val="24"/>
          <w:szCs w:val="24"/>
          <w:lang w:eastAsia="en-IN"/>
        </w:rPr>
        <w:pict>
          <v:shape id="_x0000_s1063" type="#_x0000_t13" style="position:absolute;margin-left:368.65pt;margin-top:14.6pt;width:23.8pt;height:19.5pt;z-index:251688960" fillcolor="#a5a5a5" strokecolor="white">
            <v:fill opacity=".5" color2="fill darken(118)" rotate="t" method="linear sigma" focus="100%" type="gradient"/>
            <v:shadow on="t"/>
          </v:shape>
        </w:pict>
      </w:r>
      <w:r w:rsidRPr="00604CA0">
        <w:rPr>
          <w:rFonts w:ascii="Times New Roman" w:hAnsi="Times New Roman" w:cs="Times New Roman"/>
          <w:noProof/>
          <w:sz w:val="24"/>
          <w:szCs w:val="24"/>
          <w:lang w:eastAsia="en-IN"/>
        </w:rPr>
        <w:pict>
          <v:roundrect id="_x0000_s1059" style="position:absolute;margin-left:297pt;margin-top:10.65pt;width:1in;height:54.2pt;z-index:251684864" arcsize="10923f" fillcolor="#d99594" strokecolor="#c0504d">
            <v:fill opacity=".5" color2="fill darken(118)" rotate="t" method="linear sigma" focus="100%" type="gradient"/>
            <v:shadow on="t"/>
            <v:textbox style="mso-next-textbox:#_x0000_s1059">
              <w:txbxContent>
                <w:p w:rsidR="00C43B23" w:rsidRDefault="00C43B23" w:rsidP="00C43B23">
                  <w:r>
                    <w:t>Driver IC</w:t>
                  </w:r>
                </w:p>
                <w:p w:rsidR="00C43B23" w:rsidRPr="003F49D3" w:rsidRDefault="00C43B23" w:rsidP="00C43B23">
                  <w:r>
                    <w:t>L293D</w:t>
                  </w:r>
                </w:p>
                <w:p w:rsidR="00C43B23" w:rsidRDefault="00C43B23" w:rsidP="00C43B23"/>
                <w:p w:rsidR="00C43B23" w:rsidRDefault="00C43B23" w:rsidP="00C43B23">
                  <w:r>
                    <w:tab/>
                  </w:r>
                  <w:r>
                    <w:tab/>
                  </w:r>
                </w:p>
              </w:txbxContent>
            </v:textbox>
          </v:roundrect>
        </w:pict>
      </w:r>
      <w:r w:rsidRPr="00604CA0">
        <w:rPr>
          <w:rFonts w:ascii="Times New Roman" w:hAnsi="Times New Roman" w:cs="Times New Roman"/>
          <w:noProof/>
          <w:sz w:val="24"/>
          <w:szCs w:val="24"/>
          <w:lang w:eastAsia="en-IN"/>
        </w:rPr>
        <w:pict>
          <v:shape id="_x0000_s1061" type="#_x0000_t13" style="position:absolute;margin-left:264.75pt;margin-top:28.15pt;width:32.25pt;height:19.5pt;z-index:251686912" fillcolor="#a5a5a5" strokecolor="white">
            <v:fill opacity=".5" color2="fill darken(118)" rotate="t" method="linear sigma" focus="100%" type="gradient"/>
            <v:shadow on="t"/>
          </v:shape>
        </w:pict>
      </w:r>
    </w:p>
    <w:p w:rsidR="00C43B23" w:rsidRPr="00237D51" w:rsidRDefault="00604CA0" w:rsidP="00C43B23">
      <w:pPr>
        <w:spacing w:line="360" w:lineRule="auto"/>
        <w:rPr>
          <w:rFonts w:ascii="Times New Roman" w:hAnsi="Times New Roman" w:cs="Times New Roman"/>
          <w:sz w:val="24"/>
          <w:szCs w:val="24"/>
        </w:rPr>
      </w:pPr>
      <w:r w:rsidRPr="00604CA0">
        <w:rPr>
          <w:rFonts w:ascii="Times New Roman" w:hAnsi="Times New Roman" w:cs="Times New Roman"/>
          <w:noProof/>
          <w:sz w:val="24"/>
          <w:szCs w:val="24"/>
          <w:lang w:eastAsia="en-IN"/>
        </w:rPr>
        <w:pict>
          <v:roundrect id="_x0000_s1062" style="position:absolute;margin-left:395.05pt;margin-top:10.9pt;width:75pt;height:42.75pt;z-index:251687936" arcsize="10923f" fillcolor="#d99594" strokecolor="#943634">
            <v:fill opacity=".5" color2="fill darken(118)" rotate="t" method="linear sigma" focus="100%" type="gradient"/>
            <v:shadow on="t"/>
            <v:textbox style="mso-next-textbox:#_x0000_s1062">
              <w:txbxContent>
                <w:p w:rsidR="00C43B23" w:rsidRPr="003F49D3" w:rsidRDefault="00C43B23" w:rsidP="00C43B23">
                  <w:r>
                    <w:t>Motor 4</w:t>
                  </w:r>
                </w:p>
              </w:txbxContent>
            </v:textbox>
          </v:roundrect>
        </w:pict>
      </w:r>
      <w:r w:rsidRPr="00604CA0">
        <w:rPr>
          <w:rFonts w:ascii="Times New Roman" w:hAnsi="Times New Roman" w:cs="Times New Roman"/>
          <w:noProof/>
          <w:sz w:val="24"/>
          <w:szCs w:val="24"/>
          <w:lang w:eastAsia="en-IN"/>
        </w:rPr>
        <w:pict>
          <v:shape id="_x0000_s1060" type="#_x0000_t13" style="position:absolute;margin-left:368.65pt;margin-top:14.65pt;width:23.8pt;height:19.5pt;z-index:251685888" fillcolor="#a5a5a5" strokecolor="white">
            <v:fill opacity=".5" color2="fill darken(118)" rotate="t" method="linear sigma" focus="100%" type="gradient"/>
            <v:shadow on="t"/>
          </v:shape>
        </w:pict>
      </w:r>
    </w:p>
    <w:p w:rsidR="00C43B23" w:rsidRPr="00237D51" w:rsidRDefault="00C43B23" w:rsidP="00C43B23">
      <w:pPr>
        <w:spacing w:line="360" w:lineRule="auto"/>
        <w:rPr>
          <w:rFonts w:ascii="Times New Roman" w:hAnsi="Times New Roman" w:cs="Times New Roman"/>
          <w:sz w:val="24"/>
          <w:szCs w:val="24"/>
        </w:rPr>
      </w:pPr>
    </w:p>
    <w:p w:rsidR="00C43B23" w:rsidRPr="00237D51" w:rsidRDefault="00C43B23" w:rsidP="00C43B23">
      <w:pPr>
        <w:spacing w:line="360" w:lineRule="auto"/>
        <w:rPr>
          <w:rFonts w:ascii="Times New Roman" w:hAnsi="Times New Roman" w:cs="Times New Roman"/>
          <w:sz w:val="24"/>
          <w:szCs w:val="24"/>
        </w:rPr>
      </w:pPr>
    </w:p>
    <w:p w:rsidR="00C43B23" w:rsidRPr="00237D51" w:rsidRDefault="00604CA0" w:rsidP="00C43B23">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35" style="position:absolute;margin-left:303pt;margin-top:1.95pt;width:1in;height:55.25pt;z-index:251669504" arcsize="10923f" fillcolor="#d99594" strokecolor="#943634">
            <v:fill opacity=".5" color2="fill darken(118)" rotate="t" method="linear sigma" focus="100%" type="gradient"/>
            <v:shadow on="t"/>
            <v:textbox style="mso-next-textbox:#_x0000_s1035">
              <w:txbxContent>
                <w:p w:rsidR="00C43B23" w:rsidRDefault="00C43B23" w:rsidP="00C43B23">
                  <w:r>
                    <w:t>16X2</w:t>
                  </w:r>
                </w:p>
                <w:p w:rsidR="00C43B23" w:rsidRPr="003F49D3" w:rsidRDefault="00C43B23" w:rsidP="00C43B23">
                  <w:r>
                    <w:t>LCD</w:t>
                  </w:r>
                </w:p>
              </w:txbxContent>
            </v:textbox>
          </v:roundrect>
        </w:pict>
      </w:r>
      <w:r w:rsidRPr="00604CA0">
        <w:rPr>
          <w:rFonts w:ascii="Times New Roman" w:hAnsi="Times New Roman" w:cs="Times New Roman"/>
          <w:noProof/>
          <w:sz w:val="24"/>
          <w:szCs w:val="24"/>
          <w:lang w:eastAsia="en-IN"/>
        </w:rPr>
        <w:pict>
          <v:shape id="_x0000_s1064" type="#_x0000_t13" style="position:absolute;margin-left:264.75pt;margin-top:20.95pt;width:38.25pt;height:19.5pt;z-index:251689984" fillcolor="#a5a5a5" strokecolor="white">
            <v:fill opacity=".5" color2="fill darken(118)" rotate="t" method="linear sigma" focus="100%" type="gradient"/>
            <v:shadow on="t"/>
          </v:shape>
        </w:pict>
      </w:r>
    </w:p>
    <w:p w:rsidR="00C43B23" w:rsidRPr="00237D51" w:rsidRDefault="00C43B23" w:rsidP="00C43B23">
      <w:pPr>
        <w:spacing w:line="360" w:lineRule="auto"/>
        <w:rPr>
          <w:rFonts w:ascii="Times New Roman" w:hAnsi="Times New Roman" w:cs="Times New Roman"/>
          <w:sz w:val="24"/>
          <w:szCs w:val="24"/>
        </w:rPr>
      </w:pPr>
    </w:p>
    <w:p w:rsidR="00C43B23" w:rsidRPr="00237D51" w:rsidRDefault="00C43B23" w:rsidP="00C43B23">
      <w:pPr>
        <w:spacing w:line="360" w:lineRule="auto"/>
        <w:rPr>
          <w:rFonts w:ascii="Times New Roman" w:hAnsi="Times New Roman" w:cs="Times New Roman"/>
          <w:sz w:val="24"/>
          <w:szCs w:val="24"/>
        </w:rPr>
      </w:pPr>
    </w:p>
    <w:p w:rsidR="00C43B23" w:rsidRPr="00237D51" w:rsidRDefault="00C43B23" w:rsidP="00C43B23">
      <w:pPr>
        <w:tabs>
          <w:tab w:val="left" w:pos="8085"/>
        </w:tabs>
        <w:spacing w:line="360" w:lineRule="auto"/>
        <w:rPr>
          <w:rFonts w:ascii="Times New Roman" w:hAnsi="Times New Roman" w:cs="Times New Roman"/>
          <w:sz w:val="24"/>
          <w:szCs w:val="24"/>
        </w:rPr>
      </w:pPr>
    </w:p>
    <w:p w:rsidR="00C43B23" w:rsidRPr="00237D51" w:rsidRDefault="00C43B23" w:rsidP="00C43B23">
      <w:pPr>
        <w:spacing w:line="360" w:lineRule="auto"/>
        <w:rPr>
          <w:rFonts w:ascii="Times New Roman" w:hAnsi="Times New Roman" w:cs="Times New Roman"/>
          <w:b/>
          <w:sz w:val="24"/>
          <w:szCs w:val="24"/>
        </w:rPr>
      </w:pPr>
      <w:r w:rsidRPr="00237D51">
        <w:rPr>
          <w:rFonts w:ascii="Times New Roman" w:hAnsi="Times New Roman" w:cs="Times New Roman"/>
          <w:b/>
          <w:sz w:val="24"/>
          <w:szCs w:val="24"/>
        </w:rPr>
        <w:t>POWER SUPPLY BLOCKDIAGRAM:</w:t>
      </w:r>
    </w:p>
    <w:p w:rsidR="00C43B23" w:rsidRPr="00237D51" w:rsidRDefault="00604CA0" w:rsidP="00C43B23">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pict>
          <v:group id="_x0000_s1036" style="position:absolute;margin-left:11.6pt;margin-top:13.3pt;width:449.65pt;height:51.25pt;z-index:251670528" coordorigin="1350,12642" coordsize="8993,1025">
            <v:roundrect id="_x0000_s1037" style="position:absolute;left:1350;top:12642;width:1710;height:990" arcsize="10923f" strokecolor="#007" strokeweight="5pt">
              <v:stroke linestyle="thickThin"/>
              <v:imagedata embosscolor="shadow add(51)"/>
              <v:shadow color="#868686"/>
              <v:textbox>
                <w:txbxContent>
                  <w:p w:rsidR="00C43B23" w:rsidRDefault="00C43B23" w:rsidP="00C43B23">
                    <w:r>
                      <w:t>Step down Transformer</w:t>
                    </w:r>
                  </w:p>
                </w:txbxContent>
              </v:textbox>
            </v:roundrect>
            <v:roundrect id="_x0000_s1038" style="position:absolute;left:5353;top:12771;width:1260;height:885" arcsize="10923f" strokecolor="#007" strokeweight="5pt">
              <v:stroke linestyle="thickThin"/>
              <v:imagedata embosscolor="shadow add(51)"/>
              <v:shadow color="#868686"/>
              <v:textbox>
                <w:txbxContent>
                  <w:p w:rsidR="00C43B23" w:rsidRDefault="00C43B23" w:rsidP="00C43B23">
                    <w:r>
                      <w:t>Filter</w:t>
                    </w:r>
                  </w:p>
                </w:txbxContent>
              </v:textbox>
            </v:roundrect>
            <v:roundrect id="_x0000_s1039" style="position:absolute;left:7107;top:12771;width:1455;height:885" arcsize="10923f" strokecolor="#007" strokeweight="5pt">
              <v:stroke linestyle="thickThin"/>
              <v:imagedata embosscolor="shadow add(51)"/>
              <v:shadow color="#868686"/>
              <v:textbox>
                <w:txbxContent>
                  <w:p w:rsidR="00C43B23" w:rsidRDefault="00C43B23" w:rsidP="00C43B23">
                    <w:r>
                      <w:t>Regulator</w:t>
                    </w:r>
                  </w:p>
                </w:txbxContent>
              </v:textbox>
            </v:roundrect>
            <v:roundrect id="_x0000_s1040" style="position:absolute;left:9083;top:12782;width:1260;height:885" arcsize="10923f" strokecolor="#007" strokeweight="5pt">
              <v:stroke linestyle="thickThin"/>
              <v:imagedata embosscolor="shadow add(51)"/>
              <v:shadow color="#868686"/>
              <v:textbox>
                <w:txbxContent>
                  <w:p w:rsidR="00C43B23" w:rsidRDefault="00C43B23" w:rsidP="00C43B23">
                    <w:r>
                      <w:t xml:space="preserve">Output </w:t>
                    </w:r>
                  </w:p>
                </w:txbxContent>
              </v:textbox>
            </v:roundrect>
            <v:roundrect id="_x0000_s1041" style="position:absolute;left:3457;top:12771;width:1380;height:885" arcsize="10923f" strokecolor="#007" strokeweight="5pt">
              <v:stroke linestyle="thickThin"/>
              <v:imagedata embosscolor="shadow add(51)"/>
              <v:shadow color="#868686"/>
              <v:textbox>
                <w:txbxContent>
                  <w:p w:rsidR="00C43B23" w:rsidRDefault="00C43B23" w:rsidP="00C43B23">
                    <w:r>
                      <w:t>Bridge Rectifier</w:t>
                    </w:r>
                  </w:p>
                </w:txbxContent>
              </v:textbox>
            </v:roundrect>
            <v:shape id="_x0000_s1042" type="#_x0000_t13" style="position:absolute;left:3151;top:13138;width:188;height:132" strokecolor="#a5a5a5" strokeweight="5pt">
              <v:stroke linestyle="thickThin"/>
              <v:shadow color="#868686"/>
            </v:shape>
            <v:shape id="_x0000_s1043" type="#_x0000_t13" style="position:absolute;left:4962;top:13144;width:264;height:132" strokecolor="#a5a5a5" strokeweight="5pt">
              <v:stroke linestyle="thickThin"/>
              <v:shadow color="#868686"/>
            </v:shape>
            <v:shape id="_x0000_s1044" type="#_x0000_t13" style="position:absolute;left:6700;top:13106;width:277;height:132" strokecolor="#a5a5a5" strokeweight="5pt">
              <v:stroke linestyle="thickThin"/>
              <v:shadow color="#868686"/>
            </v:shape>
            <v:shape id="_x0000_s1045" type="#_x0000_t13" style="position:absolute;left:8667;top:13167;width:300;height:132" strokecolor="#a5a5a5" strokeweight="5pt">
              <v:stroke linestyle="thickThin"/>
              <v:shadow color="#868686"/>
            </v:shape>
          </v:group>
        </w:pict>
      </w:r>
    </w:p>
    <w:p w:rsidR="00C43B23" w:rsidRPr="00237D51" w:rsidRDefault="00C43B23" w:rsidP="00C43B23">
      <w:pPr>
        <w:spacing w:line="360" w:lineRule="auto"/>
        <w:rPr>
          <w:rFonts w:ascii="Times New Roman" w:hAnsi="Times New Roman" w:cs="Times New Roman"/>
          <w:sz w:val="24"/>
          <w:szCs w:val="24"/>
        </w:rPr>
      </w:pPr>
    </w:p>
    <w:p w:rsidR="00C43B23" w:rsidRPr="00237D51" w:rsidRDefault="00C43B23" w:rsidP="00C43B23">
      <w:pPr>
        <w:spacing w:line="360" w:lineRule="auto"/>
        <w:rPr>
          <w:rFonts w:ascii="Times New Roman" w:hAnsi="Times New Roman" w:cs="Times New Roman"/>
          <w:sz w:val="24"/>
          <w:szCs w:val="24"/>
        </w:rPr>
      </w:pPr>
    </w:p>
    <w:p w:rsidR="00C43B23" w:rsidRPr="00237D51" w:rsidRDefault="00C43B23" w:rsidP="00C43B23">
      <w:pPr>
        <w:spacing w:line="360" w:lineRule="auto"/>
        <w:rPr>
          <w:rFonts w:ascii="Times New Roman" w:hAnsi="Times New Roman" w:cs="Times New Roman"/>
          <w:sz w:val="24"/>
          <w:szCs w:val="24"/>
        </w:rPr>
      </w:pPr>
    </w:p>
    <w:sectPr w:rsidR="00C43B23" w:rsidRPr="00237D51" w:rsidSect="003763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D6" w:rsidRDefault="00442ED6" w:rsidP="0097502A">
      <w:pPr>
        <w:spacing w:after="0" w:line="240" w:lineRule="auto"/>
      </w:pPr>
      <w:r>
        <w:separator/>
      </w:r>
    </w:p>
  </w:endnote>
  <w:endnote w:type="continuationSeparator" w:id="1">
    <w:p w:rsidR="00442ED6" w:rsidRDefault="00442ED6" w:rsidP="0097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D" w:rsidRDefault="00604CA0" w:rsidP="00741D0D">
    <w:pPr>
      <w:spacing w:line="240" w:lineRule="auto"/>
    </w:pPr>
    <w:r w:rsidRPr="00604CA0">
      <w:rPr>
        <w:noProof/>
      </w:rPr>
      <w:pict>
        <v:line id="_x0000_s2049" style="position:absolute;z-index:251660288" from="-48.75pt,10.2pt" to="480pt,10.2pt" strokecolor="#943634" strokeweight="4.5pt">
          <v:stroke linestyle="thinThick"/>
        </v:line>
      </w:pict>
    </w:r>
  </w:p>
  <w:p w:rsidR="00741D0D" w:rsidRDefault="00C43B23" w:rsidP="001F721A">
    <w:pPr>
      <w:tabs>
        <w:tab w:val="center" w:pos="4320"/>
      </w:tabs>
      <w:autoSpaceDE w:val="0"/>
      <w:autoSpaceDN w:val="0"/>
      <w:adjustRightInd w:val="0"/>
      <w:spacing w:after="0" w:line="240" w:lineRule="auto"/>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D6" w:rsidRDefault="00442ED6" w:rsidP="0097502A">
      <w:pPr>
        <w:spacing w:after="0" w:line="240" w:lineRule="auto"/>
      </w:pPr>
      <w:r>
        <w:separator/>
      </w:r>
    </w:p>
  </w:footnote>
  <w:footnote w:type="continuationSeparator" w:id="1">
    <w:p w:rsidR="00442ED6" w:rsidRDefault="00442ED6" w:rsidP="0097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0D" w:rsidRDefault="001F721A" w:rsidP="00741D0D">
    <w:pPr>
      <w:pStyle w:val="Header"/>
    </w:pPr>
    <w:r>
      <w:t xml:space="preserve"> </w:t>
    </w:r>
    <w:r w:rsidR="00C43B23">
      <w:t xml:space="preserve">GE_37                              </w:t>
    </w:r>
    <w:r>
      <w:t xml:space="preserve">                         </w:t>
    </w:r>
    <w:r w:rsidR="00C43B23">
      <w:t xml:space="preserve">                              </w:t>
    </w:r>
  </w:p>
  <w:p w:rsidR="00741D0D" w:rsidRDefault="00604CA0" w:rsidP="00741D0D">
    <w:pPr>
      <w:pStyle w:val="Header"/>
    </w:pPr>
    <w:r w:rsidRPr="00604CA0">
      <w:rPr>
        <w:noProof/>
      </w:rPr>
      <w:pict>
        <v:line id="_x0000_s2050" style="position:absolute;z-index:251661312" from="-39.75pt,4.3pt" to="489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122A"/>
    <w:multiLevelType w:val="hybridMultilevel"/>
    <w:tmpl w:val="F23C6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43B23"/>
    <w:rsid w:val="001F721A"/>
    <w:rsid w:val="00286165"/>
    <w:rsid w:val="00442ED6"/>
    <w:rsid w:val="00604CA0"/>
    <w:rsid w:val="006D02FA"/>
    <w:rsid w:val="00824054"/>
    <w:rsid w:val="0097502A"/>
    <w:rsid w:val="00AD6D2A"/>
    <w:rsid w:val="00C43B23"/>
    <w:rsid w:val="00E351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23"/>
    <w:rPr>
      <w:lang w:val="en-IN"/>
    </w:rPr>
  </w:style>
  <w:style w:type="paragraph" w:styleId="Heading1">
    <w:name w:val="heading 1"/>
    <w:basedOn w:val="Normal"/>
    <w:next w:val="Normal"/>
    <w:link w:val="Heading1Char"/>
    <w:qFormat/>
    <w:rsid w:val="00C43B23"/>
    <w:pPr>
      <w:keepNext/>
      <w:spacing w:after="0" w:line="36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B23"/>
    <w:rPr>
      <w:rFonts w:ascii="Times New Roman" w:eastAsia="Times New Roman" w:hAnsi="Times New Roman" w:cs="Times New Roman"/>
      <w:b/>
      <w:bCs/>
      <w:sz w:val="24"/>
      <w:szCs w:val="24"/>
    </w:rPr>
  </w:style>
  <w:style w:type="paragraph" w:styleId="Header">
    <w:name w:val="header"/>
    <w:basedOn w:val="Normal"/>
    <w:link w:val="HeaderChar"/>
    <w:unhideWhenUsed/>
    <w:rsid w:val="00C43B23"/>
    <w:pPr>
      <w:tabs>
        <w:tab w:val="center" w:pos="4513"/>
        <w:tab w:val="right" w:pos="9026"/>
      </w:tabs>
      <w:spacing w:after="0" w:line="240" w:lineRule="auto"/>
    </w:pPr>
  </w:style>
  <w:style w:type="character" w:customStyle="1" w:styleId="HeaderChar">
    <w:name w:val="Header Char"/>
    <w:basedOn w:val="DefaultParagraphFont"/>
    <w:link w:val="Header"/>
    <w:rsid w:val="00C43B23"/>
    <w:rPr>
      <w:lang w:val="en-IN"/>
    </w:rPr>
  </w:style>
  <w:style w:type="paragraph" w:styleId="ListParagraph">
    <w:name w:val="List Paragraph"/>
    <w:basedOn w:val="Normal"/>
    <w:uiPriority w:val="34"/>
    <w:qFormat/>
    <w:rsid w:val="00C43B23"/>
    <w:pPr>
      <w:ind w:left="720"/>
      <w:contextualSpacing/>
    </w:pPr>
  </w:style>
  <w:style w:type="paragraph" w:styleId="BalloonText">
    <w:name w:val="Balloon Text"/>
    <w:basedOn w:val="Normal"/>
    <w:link w:val="BalloonTextChar"/>
    <w:uiPriority w:val="99"/>
    <w:semiHidden/>
    <w:unhideWhenUsed/>
    <w:rsid w:val="00C4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23"/>
    <w:rPr>
      <w:rFonts w:ascii="Tahoma" w:hAnsi="Tahoma" w:cs="Tahoma"/>
      <w:sz w:val="16"/>
      <w:szCs w:val="16"/>
      <w:lang w:val="en-IN"/>
    </w:rPr>
  </w:style>
  <w:style w:type="paragraph" w:styleId="Footer">
    <w:name w:val="footer"/>
    <w:basedOn w:val="Normal"/>
    <w:link w:val="FooterChar"/>
    <w:uiPriority w:val="99"/>
    <w:semiHidden/>
    <w:unhideWhenUsed/>
    <w:rsid w:val="001F7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21A"/>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1557</Characters>
  <Application>Microsoft Office Word</Application>
  <DocSecurity>0</DocSecurity>
  <Lines>12</Lines>
  <Paragraphs>3</Paragraphs>
  <ScaleCrop>false</ScaleCrop>
  <Company>amvitech</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4</cp:revision>
  <dcterms:created xsi:type="dcterms:W3CDTF">2013-12-09T11:44:00Z</dcterms:created>
  <dcterms:modified xsi:type="dcterms:W3CDTF">2015-06-09T08:26:00Z</dcterms:modified>
</cp:coreProperties>
</file>