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7A08" w:rsidRPr="00636114" w:rsidRDefault="00677A08" w:rsidP="00636114">
      <w:pPr>
        <w:spacing w:line="360" w:lineRule="auto"/>
        <w:jc w:val="center"/>
        <w:rPr>
          <w:b/>
          <w:color w:val="000000"/>
          <w:sz w:val="28"/>
          <w:szCs w:val="28"/>
        </w:rPr>
      </w:pPr>
      <w:r w:rsidRPr="00636114">
        <w:rPr>
          <w:b/>
          <w:color w:val="000000"/>
          <w:sz w:val="28"/>
          <w:szCs w:val="28"/>
        </w:rPr>
        <w:t>CONFIGURABLE PASSWORD BASED AUTHENTICATION ACCESS AND SECURITY SYSTEM</w:t>
      </w:r>
    </w:p>
    <w:p w:rsidR="00677A08" w:rsidRPr="00562F6B" w:rsidRDefault="00677A08" w:rsidP="00636114">
      <w:pPr>
        <w:tabs>
          <w:tab w:val="left" w:pos="1125"/>
        </w:tabs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62F6B">
        <w:rPr>
          <w:b/>
        </w:rPr>
        <w:tab/>
      </w:r>
    </w:p>
    <w:p w:rsidR="00677A08" w:rsidRDefault="00677A08" w:rsidP="00636114">
      <w:pPr>
        <w:autoSpaceDE w:val="0"/>
        <w:autoSpaceDN w:val="0"/>
        <w:adjustRightInd w:val="0"/>
        <w:spacing w:line="360" w:lineRule="auto"/>
        <w:jc w:val="both"/>
        <w:rPr>
          <w:b/>
        </w:rPr>
      </w:pPr>
      <w:r w:rsidRPr="00562F6B">
        <w:rPr>
          <w:b/>
        </w:rPr>
        <w:t>DESCRIPTION:</w:t>
      </w:r>
    </w:p>
    <w:p w:rsidR="00636114" w:rsidRPr="00562F6B" w:rsidRDefault="00636114" w:rsidP="00636114">
      <w:pPr>
        <w:autoSpaceDE w:val="0"/>
        <w:autoSpaceDN w:val="0"/>
        <w:adjustRightInd w:val="0"/>
        <w:spacing w:line="360" w:lineRule="auto"/>
        <w:jc w:val="both"/>
        <w:rPr>
          <w:b/>
        </w:rPr>
      </w:pPr>
    </w:p>
    <w:p w:rsidR="006D0984" w:rsidRDefault="00677A08" w:rsidP="0063611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62F6B">
        <w:t xml:space="preserve">Security is prime concern in our day-to-day life. Everyone wants to be as much as secure as to be possible. An access control systems forms a vital link in a security chain. The micro controller based digital lock presented here is an access control system that allows only authorized persons to access a restricted area. This system is best suitable for corporate offices, ATMs and home security. </w:t>
      </w:r>
    </w:p>
    <w:p w:rsidR="00636114" w:rsidRDefault="00636114" w:rsidP="00636114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6D0984" w:rsidRDefault="00D84905" w:rsidP="00636114">
      <w:pPr>
        <w:autoSpaceDE w:val="0"/>
        <w:autoSpaceDN w:val="0"/>
        <w:adjustRightInd w:val="0"/>
        <w:spacing w:line="360" w:lineRule="auto"/>
        <w:ind w:firstLine="720"/>
        <w:jc w:val="both"/>
      </w:pPr>
      <w:r w:rsidRPr="00562F6B">
        <w:t xml:space="preserve">  </w:t>
      </w:r>
      <w:r w:rsidR="00677A08" w:rsidRPr="00562F6B">
        <w:t>The system comprises a small electronic unit with a numeric keypad interfaced</w:t>
      </w:r>
      <w:r w:rsidR="0026235E" w:rsidRPr="00562F6B">
        <w:t xml:space="preserve"> to the </w:t>
      </w:r>
      <w:r w:rsidR="00AA39AE">
        <w:t>microcontroller.</w:t>
      </w:r>
      <w:r w:rsidR="0026235E" w:rsidRPr="00562F6B">
        <w:t xml:space="preserve"> </w:t>
      </w:r>
      <w:r w:rsidR="00AA39AE">
        <w:t>A</w:t>
      </w:r>
      <w:r w:rsidR="0064092F" w:rsidRPr="00562F6B">
        <w:t>n</w:t>
      </w:r>
      <w:r w:rsidR="00677A08" w:rsidRPr="00562F6B">
        <w:t xml:space="preserve"> authori</w:t>
      </w:r>
      <w:r w:rsidR="00DE4CF9" w:rsidRPr="00562F6B">
        <w:t xml:space="preserve">zed person enters </w:t>
      </w:r>
      <w:r w:rsidR="00B64104" w:rsidRPr="00562F6B">
        <w:t xml:space="preserve">a </w:t>
      </w:r>
      <w:r w:rsidR="00DE4CF9" w:rsidRPr="00562F6B">
        <w:t>predetermined</w:t>
      </w:r>
      <w:r w:rsidR="00677A08" w:rsidRPr="00562F6B">
        <w:t xml:space="preserve"> password </w:t>
      </w:r>
      <w:r w:rsidR="00B64104" w:rsidRPr="00562F6B">
        <w:t>using</w:t>
      </w:r>
      <w:r w:rsidR="00677A08" w:rsidRPr="00562F6B">
        <w:t xml:space="preserve"> the </w:t>
      </w:r>
      <w:r w:rsidR="00DE4CF9" w:rsidRPr="00562F6B">
        <w:t xml:space="preserve">keypad. If the entered password is correct then relay should be </w:t>
      </w:r>
      <w:r w:rsidR="0064092F" w:rsidRPr="00562F6B">
        <w:t>turned ON</w:t>
      </w:r>
      <w:r w:rsidR="00636114">
        <w:t xml:space="preserve"> to access the system</w:t>
      </w:r>
      <w:r w:rsidR="00DE4CF9" w:rsidRPr="00562F6B">
        <w:t xml:space="preserve"> and predefined messages </w:t>
      </w:r>
      <w:r w:rsidR="00636114">
        <w:t xml:space="preserve">will </w:t>
      </w:r>
      <w:r w:rsidR="00DE4CF9" w:rsidRPr="00562F6B">
        <w:t xml:space="preserve">be displayed on LCD. </w:t>
      </w:r>
    </w:p>
    <w:p w:rsidR="00636114" w:rsidRDefault="00636114" w:rsidP="00636114">
      <w:pPr>
        <w:autoSpaceDE w:val="0"/>
        <w:autoSpaceDN w:val="0"/>
        <w:adjustRightInd w:val="0"/>
        <w:spacing w:line="360" w:lineRule="auto"/>
        <w:ind w:firstLine="720"/>
        <w:jc w:val="both"/>
      </w:pPr>
    </w:p>
    <w:p w:rsidR="00677A08" w:rsidRPr="00562F6B" w:rsidRDefault="00D84905" w:rsidP="00636114">
      <w:pPr>
        <w:spacing w:line="360" w:lineRule="auto"/>
        <w:ind w:firstLine="720"/>
        <w:jc w:val="both"/>
      </w:pPr>
      <w:r w:rsidRPr="00562F6B">
        <w:t xml:space="preserve"> </w:t>
      </w:r>
      <w:r w:rsidR="00677A08" w:rsidRPr="00562F6B">
        <w:t xml:space="preserve">A buzzer is </w:t>
      </w:r>
      <w:r w:rsidR="00636114">
        <w:t>interfaced to the controller for audio indication</w:t>
      </w:r>
      <w:r w:rsidR="00677A08" w:rsidRPr="00562F6B">
        <w:t xml:space="preserve">. Whenever </w:t>
      </w:r>
      <w:r w:rsidR="00A31C4B" w:rsidRPr="00562F6B">
        <w:t xml:space="preserve">you pressed </w:t>
      </w:r>
      <w:r w:rsidR="00677A08" w:rsidRPr="00562F6B">
        <w:t xml:space="preserve">a </w:t>
      </w:r>
      <w:r w:rsidR="00A31C4B" w:rsidRPr="00562F6B">
        <w:t xml:space="preserve">wrong password </w:t>
      </w:r>
      <w:r w:rsidR="00677A08" w:rsidRPr="00562F6B">
        <w:t>on the numeric key pad, the system acknow</w:t>
      </w:r>
      <w:r w:rsidR="00A31C4B" w:rsidRPr="00562F6B">
        <w:t xml:space="preserve">ledges the impression by </w:t>
      </w:r>
      <w:r w:rsidRPr="00562F6B">
        <w:t>a beep</w:t>
      </w:r>
      <w:r w:rsidR="00677A08" w:rsidRPr="00562F6B">
        <w:t xml:space="preserve"> sound. This buzzer is driven by an NPN transistor.</w:t>
      </w:r>
      <w:r w:rsidRPr="00562F6B">
        <w:t xml:space="preserve"> </w:t>
      </w:r>
      <w:r w:rsidR="00677A08" w:rsidRPr="00562F6B">
        <w:t xml:space="preserve">This project uses regulated 5V, 500mA power supply. 7805 three terminal voltage regulator is used for voltage regulation. </w:t>
      </w:r>
      <w:r w:rsidR="006A3231" w:rsidRPr="00562F6B">
        <w:t>F</w:t>
      </w:r>
      <w:r w:rsidR="00677A08" w:rsidRPr="00562F6B">
        <w:t>ull wave</w:t>
      </w:r>
      <w:r w:rsidR="006A3231" w:rsidRPr="00562F6B">
        <w:t xml:space="preserve"> bridge rectifier</w:t>
      </w:r>
      <w:r w:rsidR="00677A08" w:rsidRPr="00562F6B">
        <w:t xml:space="preserve"> is used to re</w:t>
      </w:r>
      <w:r w:rsidRPr="00562F6B">
        <w:t xml:space="preserve">ctify the </w:t>
      </w:r>
      <w:r w:rsidR="0068002D" w:rsidRPr="00562F6B">
        <w:t>AC</w:t>
      </w:r>
      <w:r w:rsidRPr="00562F6B">
        <w:t xml:space="preserve"> out</w:t>
      </w:r>
      <w:r w:rsidR="00677A08" w:rsidRPr="00562F6B">
        <w:t>put of secondary of 230/12V step down transformer.</w:t>
      </w:r>
    </w:p>
    <w:p w:rsidR="00677A08" w:rsidRPr="00562F6B" w:rsidRDefault="00677A08" w:rsidP="00636114">
      <w:pPr>
        <w:spacing w:line="360" w:lineRule="auto"/>
        <w:jc w:val="both"/>
      </w:pPr>
    </w:p>
    <w:p w:rsidR="00961F32" w:rsidRPr="00562F6B" w:rsidRDefault="00961F32" w:rsidP="00636114">
      <w:pPr>
        <w:pStyle w:val="Heading1"/>
        <w:jc w:val="both"/>
      </w:pPr>
    </w:p>
    <w:p w:rsidR="00961F32" w:rsidRPr="00562F6B" w:rsidRDefault="00961F32" w:rsidP="00636114">
      <w:pPr>
        <w:spacing w:line="360" w:lineRule="auto"/>
        <w:jc w:val="both"/>
      </w:pPr>
    </w:p>
    <w:p w:rsidR="006B254B" w:rsidRPr="00562F6B" w:rsidRDefault="006B254B" w:rsidP="00636114">
      <w:pPr>
        <w:pStyle w:val="Heading1"/>
        <w:jc w:val="both"/>
      </w:pPr>
    </w:p>
    <w:p w:rsidR="00636114" w:rsidRDefault="00636114" w:rsidP="00636114">
      <w:pPr>
        <w:pStyle w:val="Heading1"/>
        <w:jc w:val="both"/>
      </w:pPr>
    </w:p>
    <w:p w:rsidR="008B710D" w:rsidRDefault="008B710D" w:rsidP="00636114">
      <w:pPr>
        <w:pStyle w:val="Heading1"/>
        <w:jc w:val="both"/>
      </w:pPr>
    </w:p>
    <w:p w:rsidR="008B710D" w:rsidRDefault="008B710D" w:rsidP="00636114">
      <w:pPr>
        <w:pStyle w:val="Heading1"/>
        <w:jc w:val="both"/>
      </w:pPr>
    </w:p>
    <w:p w:rsidR="0039028D" w:rsidRDefault="0039028D" w:rsidP="0039028D"/>
    <w:p w:rsidR="0039028D" w:rsidRPr="0039028D" w:rsidRDefault="0039028D" w:rsidP="0039028D"/>
    <w:p w:rsidR="00A31C4B" w:rsidRPr="00562F6B" w:rsidRDefault="00A31C4B" w:rsidP="00636114">
      <w:pPr>
        <w:pStyle w:val="Heading1"/>
        <w:jc w:val="both"/>
      </w:pPr>
      <w:r w:rsidRPr="00562F6B">
        <w:lastRenderedPageBreak/>
        <w:t>TECHNICAL SPECIFICATIONS: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b/>
        </w:rPr>
        <w:t>HARDWARE: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Micro controller</w:t>
      </w:r>
      <w:r w:rsidRPr="00562F6B">
        <w:rPr>
          <w:rFonts w:eastAsia="Calibri"/>
        </w:rPr>
        <w:tab/>
        <w:t>:</w:t>
      </w:r>
      <w:r w:rsidRPr="00562F6B">
        <w:rPr>
          <w:rFonts w:eastAsia="Calibri"/>
        </w:rPr>
        <w:tab/>
        <w:t>AT89x series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Crystal</w:t>
      </w:r>
      <w:r w:rsidRPr="00562F6B">
        <w:rPr>
          <w:rFonts w:eastAsia="Calibri"/>
        </w:rPr>
        <w:tab/>
      </w:r>
      <w:r w:rsidRPr="00562F6B">
        <w:rPr>
          <w:rFonts w:eastAsia="Calibri"/>
        </w:rPr>
        <w:tab/>
      </w:r>
      <w:r w:rsidRPr="00562F6B">
        <w:rPr>
          <w:rFonts w:eastAsia="Calibri"/>
        </w:rPr>
        <w:tab/>
        <w:t>:</w:t>
      </w:r>
      <w:r w:rsidRPr="00562F6B">
        <w:rPr>
          <w:rFonts w:eastAsia="Calibri"/>
        </w:rPr>
        <w:tab/>
        <w:t>11.0592 MHz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LCD</w:t>
      </w:r>
      <w:r w:rsidRPr="00562F6B">
        <w:rPr>
          <w:rFonts w:eastAsia="Calibri"/>
        </w:rPr>
        <w:tab/>
      </w:r>
      <w:r w:rsidRPr="00562F6B">
        <w:rPr>
          <w:rFonts w:eastAsia="Calibri"/>
        </w:rPr>
        <w:tab/>
      </w:r>
      <w:r w:rsidRPr="00562F6B">
        <w:rPr>
          <w:rFonts w:eastAsia="Calibri"/>
        </w:rPr>
        <w:tab/>
        <w:t>:</w:t>
      </w:r>
      <w:r w:rsidRPr="00562F6B">
        <w:rPr>
          <w:rFonts w:eastAsia="Calibri"/>
        </w:rPr>
        <w:tab/>
        <w:t>HD44780</w:t>
      </w:r>
    </w:p>
    <w:p w:rsidR="00A31C4B" w:rsidRPr="00562F6B" w:rsidRDefault="00A31C4B" w:rsidP="00636114">
      <w:pPr>
        <w:tabs>
          <w:tab w:val="left" w:pos="2250"/>
        </w:tabs>
        <w:spacing w:line="360" w:lineRule="auto"/>
        <w:jc w:val="both"/>
        <w:rPr>
          <w:rFonts w:eastAsia="Calibri"/>
        </w:rPr>
      </w:pPr>
      <w:r w:rsidRPr="00562F6B">
        <w:rPr>
          <w:rFonts w:eastAsia="Calibri"/>
        </w:rPr>
        <w:t>AT keypad</w:t>
      </w:r>
    </w:p>
    <w:p w:rsidR="00A31C4B" w:rsidRPr="00562F6B" w:rsidRDefault="00A31C4B" w:rsidP="00636114">
      <w:pPr>
        <w:tabs>
          <w:tab w:val="left" w:pos="2250"/>
        </w:tabs>
        <w:spacing w:line="360" w:lineRule="auto"/>
        <w:jc w:val="both"/>
        <w:rPr>
          <w:rFonts w:eastAsia="Calibri"/>
        </w:rPr>
      </w:pPr>
      <w:r w:rsidRPr="00562F6B">
        <w:rPr>
          <w:rFonts w:eastAsia="Calibri"/>
        </w:rPr>
        <w:t>Relay</w:t>
      </w:r>
    </w:p>
    <w:p w:rsidR="00A31C4B" w:rsidRPr="00562F6B" w:rsidRDefault="00A31C4B" w:rsidP="00636114">
      <w:pPr>
        <w:tabs>
          <w:tab w:val="left" w:pos="2250"/>
        </w:tabs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Buzzer</w:t>
      </w:r>
      <w:r w:rsidRPr="00562F6B">
        <w:rPr>
          <w:rFonts w:eastAsia="Calibri"/>
          <w:b/>
        </w:rPr>
        <w:tab/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Power supply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Transformer</w:t>
      </w:r>
      <w:r w:rsidRPr="00562F6B">
        <w:rPr>
          <w:rFonts w:eastAsia="Calibri"/>
        </w:rPr>
        <w:tab/>
      </w:r>
      <w:r w:rsidRPr="00562F6B">
        <w:rPr>
          <w:rFonts w:eastAsia="Calibri"/>
        </w:rPr>
        <w:tab/>
        <w:t>:</w:t>
      </w:r>
      <w:r w:rsidRPr="00562F6B">
        <w:rPr>
          <w:rFonts w:eastAsia="Calibri"/>
        </w:rPr>
        <w:tab/>
        <w:t xml:space="preserve">12V step down  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Filter</w:t>
      </w:r>
      <w:r w:rsidRPr="00562F6B">
        <w:rPr>
          <w:rFonts w:eastAsia="Calibri"/>
        </w:rPr>
        <w:tab/>
      </w:r>
      <w:r w:rsidRPr="00562F6B">
        <w:rPr>
          <w:rFonts w:eastAsia="Calibri"/>
        </w:rPr>
        <w:tab/>
      </w:r>
      <w:r w:rsidRPr="00562F6B">
        <w:rPr>
          <w:rFonts w:eastAsia="Calibri"/>
        </w:rPr>
        <w:tab/>
        <w:t xml:space="preserve">: </w:t>
      </w:r>
      <w:r w:rsidRPr="00562F6B">
        <w:rPr>
          <w:rFonts w:eastAsia="Calibri"/>
        </w:rPr>
        <w:tab/>
        <w:t>1000uf/25V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Voltage Regulator</w:t>
      </w:r>
      <w:r w:rsidRPr="00562F6B">
        <w:rPr>
          <w:rFonts w:eastAsia="Calibri"/>
        </w:rPr>
        <w:tab/>
        <w:t>:</w:t>
      </w:r>
      <w:r w:rsidRPr="00562F6B">
        <w:rPr>
          <w:rFonts w:eastAsia="Calibri"/>
        </w:rPr>
        <w:tab/>
        <w:t>7805, 7812</w:t>
      </w:r>
    </w:p>
    <w:p w:rsidR="00961F32" w:rsidRPr="00562F6B" w:rsidRDefault="00961F32" w:rsidP="00636114">
      <w:pPr>
        <w:spacing w:line="360" w:lineRule="auto"/>
        <w:jc w:val="both"/>
        <w:rPr>
          <w:b/>
        </w:rPr>
      </w:pP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b/>
        </w:rPr>
        <w:t>SOFTWARE: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rPr>
          <w:rFonts w:eastAsia="Calibri"/>
        </w:rPr>
        <w:t>Keil IDE</w:t>
      </w:r>
    </w:p>
    <w:p w:rsidR="00A31C4B" w:rsidRPr="00562F6B" w:rsidRDefault="00A31C4B" w:rsidP="00636114">
      <w:pPr>
        <w:spacing w:line="360" w:lineRule="auto"/>
        <w:jc w:val="both"/>
        <w:rPr>
          <w:b/>
        </w:rPr>
      </w:pPr>
      <w:r w:rsidRPr="00562F6B">
        <w:rPr>
          <w:rFonts w:eastAsia="Calibri"/>
        </w:rPr>
        <w:t>UC flash</w:t>
      </w:r>
    </w:p>
    <w:p w:rsidR="00A31C4B" w:rsidRPr="00562F6B" w:rsidRDefault="00A31C4B" w:rsidP="00636114">
      <w:pPr>
        <w:spacing w:line="360" w:lineRule="auto"/>
        <w:jc w:val="both"/>
        <w:rPr>
          <w:rFonts w:eastAsia="Calibri"/>
          <w:b/>
        </w:rPr>
      </w:pPr>
      <w:r w:rsidRPr="00562F6B">
        <w:t>Proteus</w:t>
      </w:r>
    </w:p>
    <w:p w:rsidR="00961F32" w:rsidRPr="00562F6B" w:rsidRDefault="00961F32" w:rsidP="00636114">
      <w:pPr>
        <w:spacing w:line="360" w:lineRule="auto"/>
        <w:jc w:val="both"/>
        <w:rPr>
          <w:b/>
        </w:rPr>
      </w:pPr>
    </w:p>
    <w:p w:rsidR="00A31C4B" w:rsidRPr="00562F6B" w:rsidRDefault="00A31C4B" w:rsidP="00636114">
      <w:pPr>
        <w:spacing w:line="360" w:lineRule="auto"/>
        <w:jc w:val="both"/>
        <w:rPr>
          <w:b/>
        </w:rPr>
      </w:pPr>
      <w:r w:rsidRPr="00562F6B">
        <w:rPr>
          <w:b/>
        </w:rPr>
        <w:t>APPLICATIONS:</w:t>
      </w:r>
    </w:p>
    <w:p w:rsidR="00A31C4B" w:rsidRPr="00562F6B" w:rsidRDefault="00A31C4B" w:rsidP="006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F6B">
        <w:rPr>
          <w:rFonts w:ascii="Times New Roman" w:eastAsia="Calibri" w:hAnsi="Times New Roman" w:cs="Times New Roman"/>
          <w:sz w:val="24"/>
          <w:szCs w:val="24"/>
        </w:rPr>
        <w:t>Industrial applications</w:t>
      </w:r>
    </w:p>
    <w:p w:rsidR="00A31C4B" w:rsidRPr="00562F6B" w:rsidRDefault="00A31C4B" w:rsidP="006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F6B">
        <w:rPr>
          <w:rFonts w:ascii="Times New Roman" w:eastAsia="Calibri" w:hAnsi="Times New Roman" w:cs="Times New Roman"/>
          <w:sz w:val="24"/>
          <w:szCs w:val="24"/>
        </w:rPr>
        <w:t>Banks</w:t>
      </w:r>
    </w:p>
    <w:p w:rsidR="00A31C4B" w:rsidRPr="00562F6B" w:rsidRDefault="00A31C4B" w:rsidP="00636114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62F6B">
        <w:rPr>
          <w:rFonts w:ascii="Times New Roman" w:eastAsia="Calibri" w:hAnsi="Times New Roman" w:cs="Times New Roman"/>
          <w:sz w:val="24"/>
          <w:szCs w:val="24"/>
        </w:rPr>
        <w:t xml:space="preserve">ATM centers </w:t>
      </w:r>
    </w:p>
    <w:p w:rsidR="00961F32" w:rsidRPr="00562F6B" w:rsidRDefault="00961F32" w:rsidP="00636114">
      <w:pPr>
        <w:spacing w:line="360" w:lineRule="auto"/>
        <w:jc w:val="both"/>
        <w:rPr>
          <w:b/>
        </w:rPr>
      </w:pPr>
    </w:p>
    <w:p w:rsidR="00961F32" w:rsidRPr="00562F6B" w:rsidRDefault="00961F32" w:rsidP="00636114">
      <w:pPr>
        <w:spacing w:line="360" w:lineRule="auto"/>
        <w:jc w:val="both"/>
        <w:rPr>
          <w:b/>
        </w:rPr>
      </w:pPr>
    </w:p>
    <w:p w:rsidR="00961F32" w:rsidRPr="00562F6B" w:rsidRDefault="00961F32" w:rsidP="00636114">
      <w:pPr>
        <w:spacing w:line="360" w:lineRule="auto"/>
        <w:jc w:val="both"/>
        <w:rPr>
          <w:b/>
        </w:rPr>
      </w:pPr>
    </w:p>
    <w:p w:rsidR="000C13AA" w:rsidRDefault="000C13AA" w:rsidP="00636114">
      <w:pPr>
        <w:spacing w:line="360" w:lineRule="auto"/>
        <w:jc w:val="both"/>
        <w:rPr>
          <w:b/>
        </w:rPr>
      </w:pPr>
    </w:p>
    <w:p w:rsidR="000C13AA" w:rsidRDefault="000C13AA" w:rsidP="00636114">
      <w:pPr>
        <w:spacing w:line="360" w:lineRule="auto"/>
        <w:jc w:val="both"/>
        <w:rPr>
          <w:b/>
        </w:rPr>
      </w:pPr>
    </w:p>
    <w:p w:rsidR="000C13AA" w:rsidRDefault="000C13AA" w:rsidP="00636114">
      <w:pPr>
        <w:spacing w:line="360" w:lineRule="auto"/>
        <w:jc w:val="both"/>
        <w:rPr>
          <w:b/>
        </w:rPr>
      </w:pPr>
    </w:p>
    <w:p w:rsidR="000C13AA" w:rsidRDefault="000C13AA" w:rsidP="00636114">
      <w:pPr>
        <w:spacing w:line="360" w:lineRule="auto"/>
        <w:jc w:val="both"/>
        <w:rPr>
          <w:b/>
        </w:rPr>
      </w:pPr>
    </w:p>
    <w:p w:rsidR="000C13AA" w:rsidRDefault="000C13AA" w:rsidP="00636114">
      <w:pPr>
        <w:spacing w:line="360" w:lineRule="auto"/>
        <w:jc w:val="both"/>
        <w:rPr>
          <w:b/>
        </w:rPr>
      </w:pPr>
    </w:p>
    <w:p w:rsidR="00A31C4B" w:rsidRPr="00562F6B" w:rsidRDefault="00A31C4B" w:rsidP="00636114">
      <w:pPr>
        <w:spacing w:line="360" w:lineRule="auto"/>
        <w:jc w:val="both"/>
        <w:rPr>
          <w:b/>
        </w:rPr>
      </w:pPr>
      <w:r w:rsidRPr="00562F6B">
        <w:rPr>
          <w:b/>
        </w:rPr>
        <w:lastRenderedPageBreak/>
        <w:t>BLOCK DIAGRAM:</w:t>
      </w:r>
    </w:p>
    <w:p w:rsidR="00A31C4B" w:rsidRPr="00562F6B" w:rsidRDefault="00A31C4B" w:rsidP="00636114">
      <w:pPr>
        <w:spacing w:line="360" w:lineRule="auto"/>
        <w:jc w:val="both"/>
      </w:pPr>
    </w:p>
    <w:p w:rsidR="00961F32" w:rsidRPr="00562F6B" w:rsidRDefault="00961F32" w:rsidP="00636114">
      <w:pPr>
        <w:spacing w:line="360" w:lineRule="auto"/>
        <w:jc w:val="both"/>
      </w:pPr>
    </w:p>
    <w:p w:rsidR="00A31C4B" w:rsidRPr="00562F6B" w:rsidRDefault="00AE33B9" w:rsidP="00636114">
      <w:pPr>
        <w:spacing w:line="360" w:lineRule="auto"/>
        <w:jc w:val="both"/>
      </w:pPr>
      <w:r>
        <w:rPr>
          <w:noProof/>
        </w:rPr>
        <w:pict>
          <v:roundrect id="_x0000_s1027" style="position:absolute;left:0;text-align:left;margin-left:174.75pt;margin-top:6.3pt;width:90pt;height:272.65pt;z-index:251661312" arcsize="10923f" fillcolor="#007">
            <v:fill opacity=".5" color2="fill darken(118)" rotate="t" method="linear sigma" focus="100%" type="gradient"/>
            <v:shadow on="t" opacity=".5" offset="6pt,6pt"/>
            <v:textbox style="mso-next-textbox:#_x0000_s1027">
              <w:txbxContent>
                <w:p w:rsidR="00A31C4B" w:rsidRPr="00547FD3" w:rsidRDefault="00A31C4B" w:rsidP="00A31C4B">
                  <w:pPr>
                    <w:rPr>
                      <w:sz w:val="28"/>
                      <w:szCs w:val="28"/>
                    </w:rPr>
                  </w:pPr>
                </w:p>
                <w:p w:rsidR="00A31C4B" w:rsidRDefault="00A31C4B" w:rsidP="00A31C4B">
                  <w:pPr>
                    <w:rPr>
                      <w:sz w:val="28"/>
                      <w:szCs w:val="28"/>
                    </w:rPr>
                  </w:pPr>
                </w:p>
                <w:p w:rsidR="00A31C4B" w:rsidRPr="00780C2A" w:rsidRDefault="00A31C4B" w:rsidP="00A31C4B">
                  <w:pPr>
                    <w:ind w:firstLine="720"/>
                  </w:pPr>
                  <w:r w:rsidRPr="00780C2A">
                    <w:t>8</w:t>
                  </w:r>
                  <w:r w:rsidRPr="00780C2A">
                    <w:tab/>
                  </w:r>
                  <w:r w:rsidRPr="00780C2A">
                    <w:tab/>
                  </w:r>
                </w:p>
                <w:p w:rsidR="00A31C4B" w:rsidRPr="00780C2A" w:rsidRDefault="00A31C4B" w:rsidP="00A31C4B">
                  <w:pPr>
                    <w:ind w:firstLine="720"/>
                  </w:pPr>
                  <w:r w:rsidRPr="00780C2A">
                    <w:t>0</w:t>
                  </w:r>
                  <w:r w:rsidRPr="00780C2A">
                    <w:tab/>
                  </w:r>
                  <w:r w:rsidRPr="00780C2A">
                    <w:tab/>
                  </w:r>
                  <w:r w:rsidRPr="00780C2A">
                    <w:tab/>
                    <w:t>5</w:t>
                  </w:r>
                  <w:r w:rsidRPr="00780C2A">
                    <w:tab/>
                  </w:r>
                </w:p>
                <w:p w:rsidR="00A31C4B" w:rsidRPr="00780C2A" w:rsidRDefault="00A31C4B" w:rsidP="00A31C4B">
                  <w:pPr>
                    <w:ind w:firstLine="720"/>
                  </w:pPr>
                  <w:r w:rsidRPr="00780C2A">
                    <w:t>1</w:t>
                  </w:r>
                </w:p>
                <w:p w:rsidR="00A31C4B" w:rsidRPr="00547FD3" w:rsidRDefault="00A31C4B" w:rsidP="00A31C4B">
                  <w:pPr>
                    <w:rPr>
                      <w:sz w:val="28"/>
                      <w:szCs w:val="28"/>
                    </w:rPr>
                  </w:pPr>
                </w:p>
                <w:p w:rsidR="00A31C4B" w:rsidRPr="00547FD3" w:rsidRDefault="00A31C4B" w:rsidP="00A31C4B">
                  <w:pPr>
                    <w:rPr>
                      <w:sz w:val="28"/>
                      <w:szCs w:val="28"/>
                    </w:rPr>
                  </w:pPr>
                  <w:r w:rsidRPr="00547FD3">
                    <w:rPr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roundrect>
        </w:pict>
      </w:r>
    </w:p>
    <w:p w:rsidR="00A31C4B" w:rsidRPr="00562F6B" w:rsidRDefault="00AE33B9" w:rsidP="00636114">
      <w:pPr>
        <w:spacing w:line="360" w:lineRule="auto"/>
        <w:jc w:val="both"/>
      </w:pPr>
      <w:r>
        <w:rPr>
          <w:noProof/>
        </w:rPr>
        <w:pict>
          <v:roundrect id="_x0000_s1031" style="position:absolute;left:0;text-align:left;margin-left:339.75pt;margin-top:3.4pt;width:77.25pt;height:66.35pt;z-index:251665408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31">
              <w:txbxContent>
                <w:p w:rsidR="00A31C4B" w:rsidRPr="003F49D3" w:rsidRDefault="00A31C4B" w:rsidP="00A31C4B">
                  <w:r>
                    <w:t>Relay</w:t>
                  </w:r>
                </w:p>
              </w:txbxContent>
            </v:textbox>
          </v:roundrect>
        </w:pict>
      </w:r>
      <w:r>
        <w:rPr>
          <w:noProof/>
        </w:rPr>
        <w:pict>
          <v:roundrect id="_x0000_s1026" style="position:absolute;left:0;text-align:left;margin-left:27pt;margin-top:3.4pt;width:1in;height:62.6pt;z-index:251660288" arcsize="10923f" fillcolor="#007">
            <v:fill opacity=".5" color2="fill darken(118)" rotate="t" method="linear sigma" focus="100%" type="gradient"/>
            <v:shadow on="t"/>
            <v:textbox style="mso-next-textbox:#_x0000_s1026">
              <w:txbxContent>
                <w:p w:rsidR="00A31C4B" w:rsidRPr="0049562D" w:rsidRDefault="00A31C4B" w:rsidP="00A31C4B">
                  <w:r>
                    <w:t>Power Supply</w:t>
                  </w:r>
                </w:p>
              </w:txbxContent>
            </v:textbox>
          </v:roundrect>
        </w:pict>
      </w:r>
    </w:p>
    <w:p w:rsidR="00A31C4B" w:rsidRPr="00562F6B" w:rsidRDefault="00AE33B9" w:rsidP="00636114">
      <w:pPr>
        <w:spacing w:line="360" w:lineRule="auto"/>
        <w:jc w:val="both"/>
      </w:pPr>
      <w:r>
        <w:rPr>
          <w:noProof/>
        </w:rPr>
        <w:pict>
          <v:shapetype id="_x0000_t13" coordsize="21600,21600" o:spt="13" adj="16200,5400" path="m@0,l@0@1,0@1,0@2@0@2@0,21600,21600,108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@0,0;0,10800;@0,21600;21600,10800" o:connectangles="270,180,90,0" textboxrect="0,@1,@6,@2"/>
            <v:handles>
              <v:h position="#0,#1" xrange="0,21600" yrange="0,10800"/>
            </v:handles>
          </v:shapetype>
          <v:shape id="_x0000_s1035" type="#_x0000_t13" style="position:absolute;left:0;text-align:left;margin-left:264.75pt;margin-top:3.45pt;width:75pt;height:18.75pt;z-index:251668480" fillcolor="#a5a5a5 [2092]" strokecolor="#f2f2f2 [3052]">
            <v:fill opacity=".5" color2="fill darken(118)" rotate="t" method="linear sigma" focus="100%" type="gradient"/>
            <v:shadow on="t"/>
          </v:shape>
        </w:pict>
      </w:r>
      <w:r>
        <w:rPr>
          <w:noProof/>
        </w:rPr>
        <w:pict>
          <v:shape id="_x0000_s1028" type="#_x0000_t13" style="position:absolute;left:0;text-align:left;margin-left:99.75pt;margin-top:3.45pt;width:75pt;height:18.75pt;z-index:251662336" fillcolor="#a5a5a5 [2092]" strokecolor="#f2f2f2 [3052]">
            <v:fill opacity=".5" color2="fill darken(118)" rotate="t" method="linear sigma" focus="100%" type="gradient"/>
            <v:shadow on="t"/>
          </v:shape>
        </w:pict>
      </w: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E33B9" w:rsidP="00636114">
      <w:pPr>
        <w:spacing w:line="360" w:lineRule="auto"/>
        <w:jc w:val="both"/>
      </w:pPr>
      <w:r>
        <w:rPr>
          <w:noProof/>
        </w:rPr>
        <w:pict>
          <v:roundrect id="_x0000_s1033" style="position:absolute;left:0;text-align:left;margin-left:335.25pt;margin-top:8.35pt;width:77.25pt;height:60.05pt;z-index:251667456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33">
              <w:txbxContent>
                <w:p w:rsidR="00A31C4B" w:rsidRPr="00A31C4B" w:rsidRDefault="00A31C4B" w:rsidP="00A31C4B">
                  <w:r>
                    <w:t>16X2LCD</w:t>
                  </w:r>
                </w:p>
              </w:txbxContent>
            </v:textbox>
          </v:roundrect>
        </w:pict>
      </w: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E33B9" w:rsidP="00636114">
      <w:pPr>
        <w:spacing w:line="360" w:lineRule="auto"/>
        <w:jc w:val="both"/>
      </w:pPr>
      <w:r>
        <w:rPr>
          <w:noProof/>
        </w:rPr>
        <w:pict>
          <v:shape id="_x0000_s1036" type="#_x0000_t13" style="position:absolute;left:0;text-align:left;margin-left:264.75pt;margin-top:.65pt;width:70.5pt;height:18.75pt;z-index:251669504" fillcolor="#a5a5a5 [2092]" strokecolor="#f2f2f2 [3052]">
            <v:fill opacity=".5" color2="fill darken(118)" rotate="t" method="linear sigma" focus="100%" type="gradient"/>
            <v:shadow on="t"/>
          </v:shape>
        </w:pict>
      </w:r>
    </w:p>
    <w:p w:rsidR="00A31C4B" w:rsidRPr="00562F6B" w:rsidRDefault="00AE33B9" w:rsidP="00636114">
      <w:pPr>
        <w:spacing w:line="360" w:lineRule="auto"/>
        <w:jc w:val="both"/>
      </w:pPr>
      <w:r>
        <w:rPr>
          <w:noProof/>
        </w:rPr>
        <w:pict>
          <v:shape id="_x0000_s1038" type="#_x0000_t13" style="position:absolute;left:0;text-align:left;margin-left:272.3pt;margin-top:49.2pt;width:75pt;height:18.75pt;z-index:251671552" fillcolor="#a5a5a5 [2092]" strokecolor="#f2f2f2 [3052]">
            <v:fill opacity=".5" color2="fill darken(118)" rotate="t" method="linear sigma" focus="100%" type="gradient"/>
            <v:shadow on="t"/>
          </v:shape>
        </w:pict>
      </w:r>
      <w:r>
        <w:rPr>
          <w:noProof/>
        </w:rPr>
        <w:pict>
          <v:roundrect id="_x0000_s1029" style="position:absolute;left:0;text-align:left;margin-left:21.75pt;margin-top:6.35pt;width:77.25pt;height:61.9pt;z-index:251663360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29">
              <w:txbxContent>
                <w:p w:rsidR="00A31C4B" w:rsidRPr="003F49D3" w:rsidRDefault="00A31C4B" w:rsidP="00A31C4B">
                  <w:r>
                    <w:t>Keypad</w:t>
                  </w:r>
                </w:p>
              </w:txbxContent>
            </v:textbox>
          </v:roundrect>
        </w:pict>
      </w:r>
      <w:r>
        <w:rPr>
          <w:noProof/>
        </w:rPr>
        <w:pict>
          <v:shape id="_x0000_s1030" type="#_x0000_t13" style="position:absolute;left:0;text-align:left;margin-left:99.75pt;margin-top:30.05pt;width:75pt;height:21.75pt;z-index:251664384" fillcolor="#a5a5a5 [2092]" strokecolor="white [3212]">
            <v:fill opacity="33423f" color2="fill darken(118)" rotate="t" method="linear sigma" focus="100%" type="gradient"/>
            <v:shadow on="t"/>
          </v:shape>
        </w:pict>
      </w:r>
    </w:p>
    <w:p w:rsidR="00A31C4B" w:rsidRPr="00562F6B" w:rsidRDefault="00AE33B9" w:rsidP="00636114">
      <w:pPr>
        <w:spacing w:line="360" w:lineRule="auto"/>
        <w:jc w:val="both"/>
      </w:pPr>
      <w:r>
        <w:rPr>
          <w:noProof/>
        </w:rPr>
        <w:pict>
          <v:roundrect id="_x0000_s1037" style="position:absolute;left:0;text-align:left;margin-left:347.3pt;margin-top:3.2pt;width:77.25pt;height:58.4pt;z-index:251670528" arcsize="10923f" fillcolor="#d99594 [1941]" strokecolor="#943634 [2405]">
            <v:fill opacity=".5" color2="fill darken(118)" rotate="t" method="linear sigma" focus="100%" type="gradient"/>
            <v:shadow on="t"/>
            <v:textbox style="mso-next-textbox:#_x0000_s1037">
              <w:txbxContent>
                <w:p w:rsidR="00636114" w:rsidRDefault="00636114" w:rsidP="00A31C4B"/>
                <w:p w:rsidR="00A31C4B" w:rsidRPr="00A31C4B" w:rsidRDefault="00A31C4B" w:rsidP="00A31C4B">
                  <w:r>
                    <w:t>Buzzer</w:t>
                  </w:r>
                </w:p>
              </w:txbxContent>
            </v:textbox>
          </v:roundrect>
        </w:pict>
      </w: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31C4B" w:rsidP="00636114">
      <w:pPr>
        <w:spacing w:line="360" w:lineRule="auto"/>
        <w:jc w:val="both"/>
      </w:pPr>
    </w:p>
    <w:p w:rsidR="00A31C4B" w:rsidRPr="00562F6B" w:rsidRDefault="00A31C4B" w:rsidP="00636114">
      <w:pPr>
        <w:spacing w:line="360" w:lineRule="auto"/>
        <w:jc w:val="both"/>
      </w:pPr>
    </w:p>
    <w:p w:rsidR="0079774F" w:rsidRPr="00636114" w:rsidRDefault="0079774F" w:rsidP="00636114">
      <w:pPr>
        <w:tabs>
          <w:tab w:val="left" w:pos="8085"/>
        </w:tabs>
        <w:spacing w:line="360" w:lineRule="auto"/>
        <w:jc w:val="both"/>
      </w:pPr>
      <w:r w:rsidRPr="00562F6B">
        <w:rPr>
          <w:b/>
        </w:rPr>
        <w:t>POWER SUPPLY BLOCKDIAGRAM:</w:t>
      </w:r>
    </w:p>
    <w:p w:rsidR="00961F32" w:rsidRPr="00562F6B" w:rsidRDefault="00961F32" w:rsidP="00636114">
      <w:pPr>
        <w:spacing w:line="360" w:lineRule="auto"/>
        <w:jc w:val="both"/>
      </w:pPr>
    </w:p>
    <w:p w:rsidR="0079774F" w:rsidRPr="00562F6B" w:rsidRDefault="00AE33B9" w:rsidP="00636114">
      <w:pPr>
        <w:spacing w:line="360" w:lineRule="auto"/>
        <w:jc w:val="both"/>
      </w:pPr>
      <w:r>
        <w:rPr>
          <w:noProof/>
        </w:rPr>
        <w:pict>
          <v:group id="_x0000_s1050" style="position:absolute;left:0;text-align:left;margin-left:11.6pt;margin-top:13.3pt;width:449.65pt;height:51.25pt;z-index:251685888" coordorigin="1350,12642" coordsize="8993,1025">
            <v:roundrect id="_x0000_s1051" style="position:absolute;left:1350;top:12642;width:1710;height:990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79774F" w:rsidRDefault="0079774F" w:rsidP="0079774F">
                    <w:r>
                      <w:t>Step down Transformer</w:t>
                    </w:r>
                  </w:p>
                </w:txbxContent>
              </v:textbox>
            </v:roundrect>
            <v:roundrect id="_x0000_s1052" style="position:absolute;left:5353;top:12771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79774F" w:rsidRDefault="0079774F" w:rsidP="0079774F">
                    <w:r>
                      <w:t>Filter</w:t>
                    </w:r>
                  </w:p>
                </w:txbxContent>
              </v:textbox>
            </v:roundrect>
            <v:roundrect id="_x0000_s1053" style="position:absolute;left:7107;top:12771;width:1455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79774F" w:rsidRDefault="0079774F" w:rsidP="0079774F">
                    <w:r>
                      <w:t>Regulator</w:t>
                    </w:r>
                  </w:p>
                </w:txbxContent>
              </v:textbox>
            </v:roundrect>
            <v:roundrect id="_x0000_s1054" style="position:absolute;left:9083;top:12782;width:126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79774F" w:rsidRDefault="0079774F" w:rsidP="0079774F">
                    <w:r>
                      <w:t xml:space="preserve">Output </w:t>
                    </w:r>
                  </w:p>
                </w:txbxContent>
              </v:textbox>
            </v:roundrect>
            <v:roundrect id="_x0000_s1055" style="position:absolute;left:3457;top:12771;width:1380;height:885" arcsize="10923f" strokecolor="#007" strokeweight="5pt">
              <v:stroke linestyle="thickThin"/>
              <v:imagedata embosscolor="shadow add(51)"/>
              <v:shadow color="#868686"/>
              <v:textbox>
                <w:txbxContent>
                  <w:p w:rsidR="0079774F" w:rsidRDefault="0079774F" w:rsidP="0079774F">
                    <w:r>
                      <w:t>Bridge Rectifier</w:t>
                    </w:r>
                  </w:p>
                </w:txbxContent>
              </v:textbox>
            </v:roundrect>
            <v:shape id="_x0000_s1056" type="#_x0000_t13" style="position:absolute;left:3151;top:13138;width:188;height:132" strokecolor="#a5a5a5 [2092]" strokeweight="5pt">
              <v:stroke linestyle="thickThin"/>
              <v:shadow color="#868686"/>
            </v:shape>
            <v:shape id="_x0000_s1057" type="#_x0000_t13" style="position:absolute;left:4962;top:13144;width:264;height:132" strokecolor="#a5a5a5 [2092]" strokeweight="5pt">
              <v:stroke linestyle="thickThin"/>
              <v:shadow color="#868686"/>
            </v:shape>
            <v:shape id="_x0000_s1058" type="#_x0000_t13" style="position:absolute;left:6700;top:13106;width:277;height:132" strokecolor="#a5a5a5 [2092]" strokeweight="5pt">
              <v:stroke linestyle="thickThin"/>
              <v:shadow color="#868686"/>
            </v:shape>
            <v:shape id="_x0000_s1059" type="#_x0000_t13" style="position:absolute;left:8667;top:13167;width:300;height:132" strokecolor="#a5a5a5 [2092]" strokeweight="5pt">
              <v:stroke linestyle="thickThin"/>
              <v:shadow color="#868686"/>
            </v:shape>
          </v:group>
        </w:pict>
      </w:r>
    </w:p>
    <w:p w:rsidR="0079774F" w:rsidRPr="00562F6B" w:rsidRDefault="0079774F" w:rsidP="00636114">
      <w:pPr>
        <w:spacing w:line="360" w:lineRule="auto"/>
        <w:jc w:val="both"/>
      </w:pPr>
    </w:p>
    <w:p w:rsidR="0079774F" w:rsidRPr="00562F6B" w:rsidRDefault="0079774F" w:rsidP="00636114">
      <w:pPr>
        <w:tabs>
          <w:tab w:val="left" w:pos="1395"/>
        </w:tabs>
        <w:spacing w:line="360" w:lineRule="auto"/>
        <w:jc w:val="both"/>
      </w:pPr>
    </w:p>
    <w:sectPr w:rsidR="0079774F" w:rsidRPr="00562F6B" w:rsidSect="00DD6691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4B53" w:rsidRDefault="006F4B53" w:rsidP="00206007">
      <w:r>
        <w:separator/>
      </w:r>
    </w:p>
  </w:endnote>
  <w:endnote w:type="continuationSeparator" w:id="1">
    <w:p w:rsidR="006F4B53" w:rsidRDefault="006F4B53" w:rsidP="00206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4905" w:rsidRDefault="00AE33B9" w:rsidP="00D84905">
    <w:r>
      <w:rPr>
        <w:noProof/>
      </w:rPr>
      <w:pict>
        <v:line id="_x0000_s4099" style="position:absolute;z-index:251658752" from="-48.75pt,10.2pt" to="480pt,10.2pt" strokecolor="#943634" strokeweight="4.5pt">
          <v:stroke linestyle="thinThick"/>
        </v:line>
      </w:pict>
    </w:r>
  </w:p>
  <w:p w:rsidR="00D84905" w:rsidRPr="008A5517" w:rsidRDefault="00D84905" w:rsidP="008B710D">
    <w:pPr>
      <w:tabs>
        <w:tab w:val="left" w:pos="330"/>
        <w:tab w:val="center" w:pos="4680"/>
      </w:tabs>
      <w:autoSpaceDE w:val="0"/>
      <w:autoSpaceDN w:val="0"/>
      <w:adjustRightInd w:val="0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4B53" w:rsidRDefault="006F4B53" w:rsidP="00206007">
      <w:r>
        <w:separator/>
      </w:r>
    </w:p>
  </w:footnote>
  <w:footnote w:type="continuationSeparator" w:id="1">
    <w:p w:rsidR="006F4B53" w:rsidRDefault="006F4B53" w:rsidP="00206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06007" w:rsidRDefault="008B710D" w:rsidP="00206007">
    <w:pPr>
      <w:pStyle w:val="Header"/>
    </w:pPr>
    <w:r>
      <w:t xml:space="preserve"> </w:t>
    </w:r>
    <w:r w:rsidR="00206007">
      <w:t xml:space="preserve">GE_18                                   </w:t>
    </w:r>
    <w:r w:rsidR="00C72070">
      <w:t xml:space="preserve">           </w:t>
    </w:r>
    <w:r w:rsidR="00206007">
      <w:t xml:space="preserve">                                           </w:t>
    </w:r>
  </w:p>
  <w:p w:rsidR="00206007" w:rsidRDefault="00AE33B9" w:rsidP="00206007">
    <w:pPr>
      <w:pStyle w:val="Header"/>
    </w:pPr>
    <w:r>
      <w:rPr>
        <w:noProof/>
      </w:rPr>
      <w:pict>
        <v:line id="_x0000_s4098" style="position:absolute;z-index:251657728" from="-44.25pt,4.3pt" to="484.5pt,4.3pt" strokecolor="#943634" strokeweight="4.5pt">
          <v:stroke linestyle="thinThick"/>
        </v:line>
      </w:pict>
    </w:r>
  </w:p>
  <w:p w:rsidR="00206007" w:rsidRDefault="00206007" w:rsidP="002060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C30E52"/>
    <w:multiLevelType w:val="hybridMultilevel"/>
    <w:tmpl w:val="050CFEA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hdrShapeDefaults>
    <o:shapedefaults v:ext="edit" spidmax="21506">
      <o:colormenu v:ext="edit" fillcolor="none [3212]" strokecolor="none [3213]" shadowcolor="none"/>
    </o:shapedefaults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677A08"/>
    <w:rsid w:val="00044ADD"/>
    <w:rsid w:val="000C13AA"/>
    <w:rsid w:val="001E691A"/>
    <w:rsid w:val="00206007"/>
    <w:rsid w:val="00237495"/>
    <w:rsid w:val="00245134"/>
    <w:rsid w:val="0026235E"/>
    <w:rsid w:val="00266686"/>
    <w:rsid w:val="00287917"/>
    <w:rsid w:val="002C3E43"/>
    <w:rsid w:val="00352652"/>
    <w:rsid w:val="0037467F"/>
    <w:rsid w:val="0039028D"/>
    <w:rsid w:val="00562F6B"/>
    <w:rsid w:val="00636114"/>
    <w:rsid w:val="0064092F"/>
    <w:rsid w:val="00677A08"/>
    <w:rsid w:val="0068002D"/>
    <w:rsid w:val="00686D59"/>
    <w:rsid w:val="006A3231"/>
    <w:rsid w:val="006B254B"/>
    <w:rsid w:val="006D0984"/>
    <w:rsid w:val="006F4B53"/>
    <w:rsid w:val="00736B28"/>
    <w:rsid w:val="00740919"/>
    <w:rsid w:val="0076045D"/>
    <w:rsid w:val="0079774F"/>
    <w:rsid w:val="007B462B"/>
    <w:rsid w:val="008100C4"/>
    <w:rsid w:val="00816497"/>
    <w:rsid w:val="00847FF0"/>
    <w:rsid w:val="008578FE"/>
    <w:rsid w:val="00864824"/>
    <w:rsid w:val="00871C5D"/>
    <w:rsid w:val="008B48C2"/>
    <w:rsid w:val="008B710D"/>
    <w:rsid w:val="00901964"/>
    <w:rsid w:val="00961F32"/>
    <w:rsid w:val="00A31C4B"/>
    <w:rsid w:val="00AA39AE"/>
    <w:rsid w:val="00AE33B9"/>
    <w:rsid w:val="00B64104"/>
    <w:rsid w:val="00B9437A"/>
    <w:rsid w:val="00BF1B6D"/>
    <w:rsid w:val="00C72070"/>
    <w:rsid w:val="00D4024E"/>
    <w:rsid w:val="00D84905"/>
    <w:rsid w:val="00DD6691"/>
    <w:rsid w:val="00DE4CF9"/>
    <w:rsid w:val="00E66220"/>
    <w:rsid w:val="00E91A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>
      <o:colormenu v:ext="edit" fillcolor="none [3212]" strokecolor="none [3213]" shadow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7A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A31C4B"/>
    <w:pPr>
      <w:keepNext/>
      <w:spacing w:line="360" w:lineRule="auto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31C4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A31C4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</w:rPr>
  </w:style>
  <w:style w:type="paragraph" w:styleId="NormalWeb">
    <w:name w:val="Normal (Web)"/>
    <w:basedOn w:val="Normal"/>
    <w:rsid w:val="0079774F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60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6007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060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6007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060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600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RENUKA</dc:creator>
  <cp:lastModifiedBy>shashi</cp:lastModifiedBy>
  <cp:revision>29</cp:revision>
  <dcterms:created xsi:type="dcterms:W3CDTF">2012-11-19T19:58:00Z</dcterms:created>
  <dcterms:modified xsi:type="dcterms:W3CDTF">2015-06-09T08:16:00Z</dcterms:modified>
</cp:coreProperties>
</file>